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BD" w:rsidRPr="00BE4FBD" w:rsidRDefault="00BE4FBD" w:rsidP="00CA7E9A">
      <w:pPr>
        <w:tabs>
          <w:tab w:val="left" w:pos="1454"/>
          <w:tab w:val="center" w:pos="4153"/>
          <w:tab w:val="right" w:pos="8306"/>
        </w:tabs>
        <w:bidi/>
        <w:spacing w:after="240"/>
        <w:ind w:left="-284"/>
        <w:jc w:val="center"/>
        <w:rPr>
          <w:rFonts w:eastAsiaTheme="minorHAnsi"/>
          <w:b/>
          <w:bCs/>
          <w:sz w:val="28"/>
          <w:szCs w:val="28"/>
          <w:u w:val="single"/>
          <w:rtl/>
        </w:rPr>
      </w:pPr>
      <w:r w:rsidRPr="00BE4FBD">
        <w:rPr>
          <w:rFonts w:eastAsiaTheme="minorHAnsi" w:hint="cs"/>
          <w:b/>
          <w:bCs/>
          <w:sz w:val="28"/>
          <w:szCs w:val="28"/>
          <w:u w:val="single"/>
          <w:rtl/>
        </w:rPr>
        <w:t>פתרון בחינת</w:t>
      </w:r>
      <w:r w:rsidR="00CA7E9A">
        <w:rPr>
          <w:rFonts w:eastAsiaTheme="minorHAnsi" w:hint="cs"/>
          <w:b/>
          <w:bCs/>
          <w:sz w:val="28"/>
          <w:szCs w:val="28"/>
          <w:u w:val="single"/>
          <w:rtl/>
        </w:rPr>
        <w:t xml:space="preserve"> 2012א </w:t>
      </w:r>
      <w:r w:rsidRPr="00BE4FBD">
        <w:rPr>
          <w:rFonts w:eastAsiaTheme="minorHAnsi" w:hint="cs"/>
          <w:b/>
          <w:bCs/>
          <w:sz w:val="28"/>
          <w:szCs w:val="28"/>
          <w:u w:val="single"/>
          <w:rtl/>
        </w:rPr>
        <w:t>בכימיה אורגנית לרפואת שיניים ותוכנית משולבת-שנה א</w:t>
      </w:r>
    </w:p>
    <w:p w:rsidR="00907D47" w:rsidRDefault="00BE4FBD" w:rsidP="00BE4FBD">
      <w:pPr>
        <w:bidi/>
        <w:rPr>
          <w:rFonts w:cstheme="minorBidi"/>
          <w:rtl/>
          <w:lang w:bidi="ar-SA"/>
        </w:rPr>
      </w:pPr>
      <w:r>
        <w:rPr>
          <w:rFonts w:hint="cs"/>
          <w:rtl/>
        </w:rPr>
        <w:t xml:space="preserve">1. </w:t>
      </w:r>
      <w:r>
        <w:rPr>
          <w:rFonts w:cstheme="minorBidi"/>
          <w:lang w:bidi="ar-SA"/>
        </w:rPr>
        <w:t>3</w:t>
      </w:r>
      <w:proofErr w:type="gramStart"/>
      <w:r>
        <w:rPr>
          <w:rFonts w:cstheme="minorBidi"/>
          <w:lang w:bidi="ar-SA"/>
        </w:rPr>
        <w:t>,4</w:t>
      </w:r>
      <w:proofErr w:type="gramEnd"/>
      <w:r>
        <w:rPr>
          <w:rFonts w:cstheme="minorBidi"/>
          <w:lang w:bidi="ar-SA"/>
        </w:rPr>
        <w:t>-dibromo-2,6-dimethylheptane</w:t>
      </w:r>
    </w:p>
    <w:p w:rsidR="00BE4FBD" w:rsidRPr="00FF6FCF" w:rsidRDefault="00BE4FBD" w:rsidP="00BE4FBD">
      <w:pPr>
        <w:bidi/>
        <w:rPr>
          <w:rFonts w:cstheme="minorBidi"/>
          <w:rtl/>
          <w:lang w:bidi="ar-SA"/>
        </w:rPr>
      </w:pPr>
      <w:r>
        <w:rPr>
          <w:rFonts w:hint="cs"/>
          <w:rtl/>
        </w:rPr>
        <w:t>2.</w:t>
      </w:r>
      <w:r w:rsidR="00FF6FCF">
        <w:rPr>
          <w:rFonts w:hint="cs"/>
          <w:rtl/>
        </w:rPr>
        <w:t xml:space="preserve"> </w:t>
      </w:r>
      <w:r w:rsidR="00FF6FCF">
        <w:rPr>
          <w:rFonts w:cstheme="minorBidi"/>
          <w:lang w:bidi="ar-SA"/>
        </w:rPr>
        <w:t>2</w:t>
      </w:r>
      <w:proofErr w:type="gramStart"/>
      <w:r w:rsidR="00FF6FCF">
        <w:rPr>
          <w:rFonts w:cstheme="minorBidi"/>
          <w:lang w:bidi="ar-SA"/>
        </w:rPr>
        <w:t>,3</w:t>
      </w:r>
      <w:proofErr w:type="gramEnd"/>
      <w:r w:rsidR="00FF6FCF">
        <w:rPr>
          <w:rFonts w:cstheme="minorBidi"/>
          <w:lang w:bidi="ar-SA"/>
        </w:rPr>
        <w:t xml:space="preserve">-dimethylbutane </w:t>
      </w:r>
    </w:p>
    <w:p w:rsidR="00BE4FBD" w:rsidRDefault="00FF6FCF" w:rsidP="00BE4FBD">
      <w:pPr>
        <w:bidi/>
        <w:rPr>
          <w:rtl/>
        </w:rPr>
      </w:pPr>
      <w:r>
        <w:rPr>
          <w:rFonts w:hint="cs"/>
          <w:rtl/>
        </w:rPr>
        <w:t xml:space="preserve">3. </w:t>
      </w:r>
      <w:r w:rsidR="004E5D3B">
        <w:t>C</w:t>
      </w:r>
    </w:p>
    <w:p w:rsidR="00BE4FBD" w:rsidRDefault="004E5D3B" w:rsidP="00BE4FBD">
      <w:pPr>
        <w:bidi/>
        <w:rPr>
          <w:rtl/>
        </w:rPr>
      </w:pPr>
      <w:r>
        <w:rPr>
          <w:rFonts w:hint="cs"/>
          <w:rtl/>
        </w:rPr>
        <w:t xml:space="preserve">4. </w:t>
      </w:r>
    </w:p>
    <w:p w:rsidR="00225307" w:rsidRDefault="00225307" w:rsidP="00225307">
      <w:pPr>
        <w:bidi/>
        <w:jc w:val="center"/>
        <w:rPr>
          <w:rtl/>
        </w:rPr>
      </w:pPr>
      <w:r>
        <w:object w:dxaOrig="2544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pt;height:105pt" o:ole="">
            <v:imagedata r:id="rId7" o:title=""/>
          </v:shape>
          <o:OLEObject Type="Embed" ProgID="Unknown" ShapeID="_x0000_i1025" DrawAspect="Content" ObjectID="_1390540461" r:id="rId8"/>
        </w:object>
      </w:r>
    </w:p>
    <w:p w:rsidR="00BE4FBD" w:rsidRDefault="00BE4FBD" w:rsidP="00BE4FBD">
      <w:pPr>
        <w:bidi/>
        <w:rPr>
          <w:rtl/>
        </w:rPr>
      </w:pPr>
    </w:p>
    <w:p w:rsidR="00BE4FBD" w:rsidRDefault="00225307" w:rsidP="00BE4FBD">
      <w:pPr>
        <w:bidi/>
        <w:rPr>
          <w:rtl/>
        </w:rPr>
      </w:pPr>
      <w:r>
        <w:rPr>
          <w:rFonts w:hint="cs"/>
          <w:rtl/>
        </w:rPr>
        <w:t>5.</w:t>
      </w:r>
      <w:r w:rsidR="00332DA3">
        <w:t xml:space="preserve"> </w:t>
      </w:r>
      <w:proofErr w:type="gramStart"/>
      <w:r w:rsidR="00332DA3">
        <w:t xml:space="preserve">A  </w:t>
      </w:r>
      <w:r w:rsidR="00332DA3">
        <w:rPr>
          <w:rFonts w:hint="cs"/>
          <w:rtl/>
        </w:rPr>
        <w:t>,</w:t>
      </w:r>
      <w:proofErr w:type="gramEnd"/>
      <w:r w:rsidR="00332DA3">
        <w:rPr>
          <w:rFonts w:hint="cs"/>
          <w:rtl/>
        </w:rPr>
        <w:t xml:space="preserve"> </w:t>
      </w:r>
      <w:r w:rsidR="00332DA3">
        <w:t>D</w:t>
      </w:r>
      <w:r w:rsidR="00332DA3">
        <w:rPr>
          <w:rFonts w:hint="cs"/>
          <w:rtl/>
        </w:rPr>
        <w:t xml:space="preserve">  תרכובות</w:t>
      </w:r>
      <w:r w:rsidR="00332DA3" w:rsidRPr="007469A0">
        <w:rPr>
          <w:rFonts w:hint="cs"/>
          <w:u w:val="single"/>
          <w:rtl/>
        </w:rPr>
        <w:t xml:space="preserve"> לא</w:t>
      </w:r>
      <w:r w:rsidR="00332DA3">
        <w:rPr>
          <w:rFonts w:hint="cs"/>
          <w:rtl/>
        </w:rPr>
        <w:t xml:space="preserve"> </w:t>
      </w:r>
      <w:proofErr w:type="spellStart"/>
      <w:r w:rsidR="00332DA3">
        <w:rPr>
          <w:rFonts w:hint="cs"/>
          <w:rtl/>
        </w:rPr>
        <w:t>כיראליות</w:t>
      </w:r>
      <w:proofErr w:type="spellEnd"/>
      <w:r w:rsidR="00332DA3">
        <w:rPr>
          <w:rFonts w:hint="cs"/>
          <w:rtl/>
        </w:rPr>
        <w:t>.</w:t>
      </w:r>
    </w:p>
    <w:p w:rsidR="002134CC" w:rsidRDefault="002134CC" w:rsidP="002134CC">
      <w:pPr>
        <w:bidi/>
        <w:rPr>
          <w:rtl/>
        </w:rPr>
      </w:pPr>
      <w:r>
        <w:rPr>
          <w:rFonts w:hint="cs"/>
          <w:rtl/>
        </w:rPr>
        <w:t xml:space="preserve">6. </w:t>
      </w:r>
      <w:r w:rsidR="007469A0">
        <w:rPr>
          <w:rFonts w:hint="cs"/>
          <w:rtl/>
        </w:rPr>
        <w:t xml:space="preserve">לשני </w:t>
      </w:r>
      <w:proofErr w:type="spellStart"/>
      <w:r w:rsidR="007469A0">
        <w:rPr>
          <w:rFonts w:hint="cs"/>
          <w:rtl/>
        </w:rPr>
        <w:t>הפחמנים</w:t>
      </w:r>
      <w:proofErr w:type="spellEnd"/>
      <w:r w:rsidR="007469A0">
        <w:rPr>
          <w:rFonts w:hint="cs"/>
          <w:rtl/>
        </w:rPr>
        <w:t xml:space="preserve"> יש קונפיגורציה </w:t>
      </w:r>
      <w:r w:rsidR="007469A0">
        <w:t>S</w:t>
      </w:r>
      <w:r w:rsidR="007469A0">
        <w:rPr>
          <w:rFonts w:hint="cs"/>
          <w:rtl/>
        </w:rPr>
        <w:t>.</w:t>
      </w:r>
    </w:p>
    <w:p w:rsidR="00F71A30" w:rsidRDefault="00F71A30" w:rsidP="00F71A30">
      <w:pPr>
        <w:bidi/>
        <w:rPr>
          <w:rtl/>
        </w:rPr>
      </w:pPr>
      <w:r>
        <w:rPr>
          <w:rFonts w:hint="cs"/>
          <w:rtl/>
        </w:rPr>
        <w:t xml:space="preserve">7. </w:t>
      </w:r>
      <w:r w:rsidR="00FB3F66">
        <w:rPr>
          <w:rFonts w:hint="cs"/>
          <w:rtl/>
        </w:rPr>
        <w:t xml:space="preserve"> </w:t>
      </w:r>
    </w:p>
    <w:p w:rsidR="00FB3F66" w:rsidRDefault="00FB3F66" w:rsidP="00FB3F66">
      <w:pPr>
        <w:bidi/>
        <w:jc w:val="center"/>
        <w:rPr>
          <w:rtl/>
        </w:rPr>
      </w:pPr>
      <w:r>
        <w:object w:dxaOrig="2367" w:dyaOrig="1388">
          <v:shape id="_x0000_i1026" type="#_x0000_t75" style="width:118.2pt;height:69.6pt" o:ole="">
            <v:imagedata r:id="rId9" o:title=""/>
          </v:shape>
          <o:OLEObject Type="Embed" ProgID="Unknown" ShapeID="_x0000_i1026" DrawAspect="Content" ObjectID="_1390540462" r:id="rId10"/>
        </w:object>
      </w:r>
    </w:p>
    <w:p w:rsidR="00FB3F66" w:rsidRDefault="00FB3F66" w:rsidP="00FB3F66">
      <w:pPr>
        <w:bidi/>
        <w:rPr>
          <w:rtl/>
        </w:rPr>
      </w:pPr>
      <w:r>
        <w:rPr>
          <w:rFonts w:hint="cs"/>
          <w:rtl/>
        </w:rPr>
        <w:t xml:space="preserve">8. </w:t>
      </w:r>
    </w:p>
    <w:p w:rsidR="00612F91" w:rsidRPr="00BE4FBD" w:rsidRDefault="00612F91" w:rsidP="00612F91">
      <w:pPr>
        <w:bidi/>
        <w:jc w:val="center"/>
        <w:rPr>
          <w:rtl/>
        </w:rPr>
      </w:pPr>
      <w:r>
        <w:object w:dxaOrig="6996" w:dyaOrig="1176">
          <v:shape id="_x0000_i1027" type="#_x0000_t75" style="width:349.8pt;height:58.8pt" o:ole="">
            <v:imagedata r:id="rId11" o:title=""/>
          </v:shape>
          <o:OLEObject Type="Embed" ProgID="Unknown" ShapeID="_x0000_i1027" DrawAspect="Content" ObjectID="_1390540463" r:id="rId12"/>
        </w:object>
      </w:r>
    </w:p>
    <w:p w:rsidR="00FB3F66" w:rsidRDefault="00DA31D2" w:rsidP="00DA31D2">
      <w:pPr>
        <w:bidi/>
        <w:rPr>
          <w:rtl/>
        </w:rPr>
      </w:pPr>
      <w:r>
        <w:rPr>
          <w:rFonts w:hint="cs"/>
          <w:rtl/>
        </w:rPr>
        <w:t xml:space="preserve">9. </w:t>
      </w:r>
    </w:p>
    <w:p w:rsidR="00C71E61" w:rsidRDefault="00C71E61" w:rsidP="00C71E61">
      <w:pPr>
        <w:bidi/>
        <w:jc w:val="center"/>
        <w:rPr>
          <w:rtl/>
        </w:rPr>
      </w:pPr>
      <w:r>
        <w:object w:dxaOrig="3216" w:dyaOrig="2300">
          <v:shape id="_x0000_i1028" type="#_x0000_t75" style="width:160.8pt;height:115.2pt" o:ole="">
            <v:imagedata r:id="rId13" o:title=""/>
          </v:shape>
          <o:OLEObject Type="Embed" ProgID="Unknown" ShapeID="_x0000_i1028" DrawAspect="Content" ObjectID="_1390540464" r:id="rId14"/>
        </w:object>
      </w:r>
    </w:p>
    <w:p w:rsidR="00C71E61" w:rsidRDefault="00C71E61" w:rsidP="00C71E61">
      <w:pPr>
        <w:bidi/>
        <w:rPr>
          <w:rtl/>
        </w:rPr>
      </w:pPr>
      <w:r>
        <w:rPr>
          <w:rFonts w:hint="cs"/>
          <w:rtl/>
        </w:rPr>
        <w:t xml:space="preserve">10. </w:t>
      </w:r>
    </w:p>
    <w:p w:rsidR="00CC6478" w:rsidRDefault="00CC6478" w:rsidP="00CC6478">
      <w:pPr>
        <w:bidi/>
        <w:jc w:val="center"/>
        <w:rPr>
          <w:rtl/>
        </w:rPr>
      </w:pPr>
      <w:r>
        <w:object w:dxaOrig="2112" w:dyaOrig="1456">
          <v:shape id="_x0000_i1029" type="#_x0000_t75" style="width:105.6pt;height:72.6pt" o:ole="">
            <v:imagedata r:id="rId15" o:title=""/>
          </v:shape>
          <o:OLEObject Type="Embed" ProgID="Unknown" ShapeID="_x0000_i1029" DrawAspect="Content" ObjectID="_1390540465" r:id="rId16"/>
        </w:object>
      </w:r>
    </w:p>
    <w:p w:rsidR="00293EE2" w:rsidRDefault="00037707" w:rsidP="00037707">
      <w:pPr>
        <w:bidi/>
        <w:rPr>
          <w:rtl/>
        </w:rPr>
      </w:pPr>
      <w:r>
        <w:rPr>
          <w:rFonts w:hint="cs"/>
          <w:rtl/>
        </w:rPr>
        <w:lastRenderedPageBreak/>
        <w:t xml:space="preserve">11.  ג. </w:t>
      </w:r>
      <w:r>
        <w:rPr>
          <w:rFonts w:cstheme="minorBidi"/>
          <w:lang w:bidi="ar-SA"/>
        </w:rPr>
        <w:t>2Z</w:t>
      </w:r>
      <w:proofErr w:type="gramStart"/>
      <w:r>
        <w:rPr>
          <w:rFonts w:cstheme="minorBidi"/>
          <w:lang w:bidi="ar-SA"/>
        </w:rPr>
        <w:t>,4E</w:t>
      </w:r>
      <w:proofErr w:type="gramEnd"/>
    </w:p>
    <w:p w:rsidR="00037707" w:rsidRDefault="00037707" w:rsidP="00037707">
      <w:pPr>
        <w:bidi/>
        <w:rPr>
          <w:rtl/>
        </w:rPr>
      </w:pPr>
      <w:r>
        <w:rPr>
          <w:rFonts w:hint="cs"/>
          <w:rtl/>
        </w:rPr>
        <w:t xml:space="preserve">12. </w:t>
      </w:r>
    </w:p>
    <w:p w:rsidR="005026ED" w:rsidRDefault="005026ED" w:rsidP="005026ED">
      <w:pPr>
        <w:bidi/>
        <w:jc w:val="center"/>
        <w:rPr>
          <w:rtl/>
        </w:rPr>
      </w:pPr>
      <w:r>
        <w:object w:dxaOrig="1804" w:dyaOrig="1400">
          <v:shape id="_x0000_i1030" type="#_x0000_t75" style="width:90pt;height:70.2pt" o:ole="">
            <v:imagedata r:id="rId17" o:title=""/>
          </v:shape>
          <o:OLEObject Type="Embed" ProgID="Unknown" ShapeID="_x0000_i1030" DrawAspect="Content" ObjectID="_1390540466" r:id="rId18"/>
        </w:object>
      </w:r>
    </w:p>
    <w:p w:rsidR="005026ED" w:rsidRDefault="005026ED" w:rsidP="005026ED">
      <w:pPr>
        <w:bidi/>
        <w:rPr>
          <w:rtl/>
        </w:rPr>
      </w:pPr>
      <w:r>
        <w:rPr>
          <w:rFonts w:hint="cs"/>
          <w:rtl/>
        </w:rPr>
        <w:t xml:space="preserve">13. </w:t>
      </w:r>
    </w:p>
    <w:p w:rsidR="00DB1928" w:rsidRDefault="00DB1928" w:rsidP="00DB1928">
      <w:pPr>
        <w:bidi/>
        <w:jc w:val="center"/>
        <w:rPr>
          <w:rtl/>
        </w:rPr>
      </w:pPr>
      <w:r>
        <w:object w:dxaOrig="2984" w:dyaOrig="1760">
          <v:shape id="_x0000_i1031" type="#_x0000_t75" style="width:149.4pt;height:88.2pt" o:ole="">
            <v:imagedata r:id="rId19" o:title=""/>
          </v:shape>
          <o:OLEObject Type="Embed" ProgID="Unknown" ShapeID="_x0000_i1031" DrawAspect="Content" ObjectID="_1390540467" r:id="rId20"/>
        </w:object>
      </w:r>
    </w:p>
    <w:p w:rsidR="00DB1928" w:rsidRDefault="00DB1928" w:rsidP="00DB1928">
      <w:pPr>
        <w:bidi/>
        <w:rPr>
          <w:rtl/>
        </w:rPr>
      </w:pPr>
      <w:r>
        <w:rPr>
          <w:rFonts w:hint="cs"/>
          <w:rtl/>
        </w:rPr>
        <w:t xml:space="preserve">14. </w:t>
      </w:r>
    </w:p>
    <w:p w:rsidR="003B7B51" w:rsidRDefault="003B7B51" w:rsidP="003B7B51">
      <w:pPr>
        <w:bidi/>
        <w:jc w:val="center"/>
        <w:rPr>
          <w:rtl/>
        </w:rPr>
      </w:pPr>
      <w:r>
        <w:object w:dxaOrig="3508" w:dyaOrig="1420">
          <v:shape id="_x0000_i1032" type="#_x0000_t75" style="width:175.2pt;height:70.8pt" o:ole="">
            <v:imagedata r:id="rId21" o:title=""/>
          </v:shape>
          <o:OLEObject Type="Embed" ProgID="Unknown" ShapeID="_x0000_i1032" DrawAspect="Content" ObjectID="_1390540468" r:id="rId22"/>
        </w:object>
      </w:r>
    </w:p>
    <w:p w:rsidR="003B7B51" w:rsidRDefault="003B7B51" w:rsidP="003B7B51">
      <w:pPr>
        <w:bidi/>
        <w:rPr>
          <w:rtl/>
        </w:rPr>
      </w:pPr>
      <w:r>
        <w:rPr>
          <w:rFonts w:hint="cs"/>
          <w:rtl/>
        </w:rPr>
        <w:t xml:space="preserve">15. </w:t>
      </w:r>
    </w:p>
    <w:p w:rsidR="003B7B51" w:rsidRDefault="003B7B51" w:rsidP="003B7B51">
      <w:pPr>
        <w:bidi/>
        <w:jc w:val="center"/>
        <w:rPr>
          <w:rtl/>
        </w:rPr>
      </w:pPr>
      <w:r>
        <w:object w:dxaOrig="2612" w:dyaOrig="1332">
          <v:shape id="_x0000_i1033" type="#_x0000_t75" style="width:130.8pt;height:66.6pt" o:ole="">
            <v:imagedata r:id="rId23" o:title=""/>
          </v:shape>
          <o:OLEObject Type="Embed" ProgID="Unknown" ShapeID="_x0000_i1033" DrawAspect="Content" ObjectID="_1390540469" r:id="rId24"/>
        </w:object>
      </w:r>
    </w:p>
    <w:p w:rsidR="003B7B51" w:rsidRDefault="003B7B51" w:rsidP="003B7B51">
      <w:pPr>
        <w:bidi/>
        <w:rPr>
          <w:rtl/>
        </w:rPr>
      </w:pPr>
      <w:r>
        <w:rPr>
          <w:rFonts w:hint="cs"/>
          <w:rtl/>
        </w:rPr>
        <w:t xml:space="preserve">16. </w:t>
      </w:r>
    </w:p>
    <w:p w:rsidR="009B3418" w:rsidRDefault="009B3418" w:rsidP="009B3418">
      <w:pPr>
        <w:bidi/>
        <w:jc w:val="center"/>
        <w:rPr>
          <w:rtl/>
        </w:rPr>
      </w:pPr>
      <w:r>
        <w:object w:dxaOrig="2632" w:dyaOrig="2295">
          <v:shape id="_x0000_i1034" type="#_x0000_t75" style="width:131.4pt;height:114.6pt" o:ole="">
            <v:imagedata r:id="rId25" o:title=""/>
          </v:shape>
          <o:OLEObject Type="Embed" ProgID="Unknown" ShapeID="_x0000_i1034" DrawAspect="Content" ObjectID="_1390540470" r:id="rId26"/>
        </w:object>
      </w:r>
    </w:p>
    <w:p w:rsidR="009B3418" w:rsidRDefault="009B3418" w:rsidP="009B3418">
      <w:pPr>
        <w:bidi/>
        <w:rPr>
          <w:rtl/>
        </w:rPr>
      </w:pPr>
      <w:r>
        <w:rPr>
          <w:rFonts w:hint="cs"/>
          <w:rtl/>
        </w:rPr>
        <w:t>17.</w:t>
      </w:r>
      <w:r w:rsidR="00125C9D">
        <w:t xml:space="preserve"> </w:t>
      </w:r>
      <w:r>
        <w:rPr>
          <w:rFonts w:hint="cs"/>
          <w:rtl/>
        </w:rPr>
        <w:t xml:space="preserve"> </w:t>
      </w:r>
      <w:r w:rsidR="00216D16">
        <w:t xml:space="preserve"> </w:t>
      </w:r>
      <w:proofErr w:type="gramStart"/>
      <w:r w:rsidR="00216D16">
        <w:t>B</w:t>
      </w:r>
      <w:r w:rsidR="00216D16">
        <w:rPr>
          <w:rFonts w:hint="cs"/>
          <w:rtl/>
        </w:rPr>
        <w:t xml:space="preserve">, </w:t>
      </w:r>
      <w:r w:rsidR="00216D16">
        <w:t>C</w:t>
      </w:r>
      <w:r w:rsidR="00216D16">
        <w:rPr>
          <w:rFonts w:hint="cs"/>
          <w:rtl/>
        </w:rPr>
        <w:t xml:space="preserve"> תרכובות ארומטיות.</w:t>
      </w:r>
      <w:proofErr w:type="gramEnd"/>
    </w:p>
    <w:p w:rsidR="002067B2" w:rsidRDefault="002067B2" w:rsidP="002067B2">
      <w:pPr>
        <w:bidi/>
      </w:pPr>
    </w:p>
    <w:p w:rsidR="002067B2" w:rsidRDefault="002067B2" w:rsidP="002067B2">
      <w:pPr>
        <w:bidi/>
      </w:pPr>
    </w:p>
    <w:p w:rsidR="002067B2" w:rsidRDefault="002067B2" w:rsidP="002067B2">
      <w:pPr>
        <w:bidi/>
      </w:pPr>
    </w:p>
    <w:p w:rsidR="002067B2" w:rsidRDefault="002067B2" w:rsidP="002067B2">
      <w:pPr>
        <w:bidi/>
      </w:pPr>
    </w:p>
    <w:p w:rsidR="002067B2" w:rsidRDefault="002067B2" w:rsidP="002067B2">
      <w:pPr>
        <w:bidi/>
      </w:pPr>
    </w:p>
    <w:p w:rsidR="002067B2" w:rsidRDefault="002067B2" w:rsidP="002067B2">
      <w:pPr>
        <w:bidi/>
        <w:rPr>
          <w:rtl/>
        </w:rPr>
      </w:pPr>
    </w:p>
    <w:p w:rsidR="004E637F" w:rsidRDefault="004E637F" w:rsidP="004E637F">
      <w:pPr>
        <w:bidi/>
        <w:rPr>
          <w:rtl/>
        </w:rPr>
      </w:pPr>
      <w:r>
        <w:rPr>
          <w:rFonts w:hint="cs"/>
          <w:rtl/>
        </w:rPr>
        <w:lastRenderedPageBreak/>
        <w:t xml:space="preserve">18. </w:t>
      </w:r>
    </w:p>
    <w:p w:rsidR="002067B2" w:rsidRDefault="002067B2" w:rsidP="002067B2">
      <w:pPr>
        <w:bidi/>
        <w:rPr>
          <w:rtl/>
        </w:rPr>
      </w:pPr>
      <w:r>
        <w:object w:dxaOrig="9536" w:dyaOrig="2788">
          <v:shape id="_x0000_i1035" type="#_x0000_t75" style="width:415.2pt;height:121.2pt" o:ole="">
            <v:imagedata r:id="rId27" o:title=""/>
          </v:shape>
          <o:OLEObject Type="Embed" ProgID="Unknown" ShapeID="_x0000_i1035" DrawAspect="Content" ObjectID="_1390540471" r:id="rId28"/>
        </w:object>
      </w:r>
    </w:p>
    <w:p w:rsidR="00216D16" w:rsidRDefault="00216D16" w:rsidP="00216D16">
      <w:pPr>
        <w:bidi/>
        <w:rPr>
          <w:rtl/>
        </w:rPr>
      </w:pPr>
    </w:p>
    <w:p w:rsidR="0064023E" w:rsidRDefault="0064023E" w:rsidP="0064023E">
      <w:pPr>
        <w:bidi/>
        <w:rPr>
          <w:rtl/>
        </w:rPr>
      </w:pPr>
      <w:r>
        <w:rPr>
          <w:rFonts w:hint="cs"/>
          <w:rtl/>
        </w:rPr>
        <w:t xml:space="preserve">19. </w:t>
      </w:r>
    </w:p>
    <w:p w:rsidR="0064023E" w:rsidRDefault="0064023E" w:rsidP="0064023E">
      <w:pPr>
        <w:bidi/>
        <w:jc w:val="center"/>
        <w:rPr>
          <w:rtl/>
        </w:rPr>
      </w:pPr>
      <w:r>
        <w:object w:dxaOrig="9968" w:dyaOrig="2664">
          <v:shape id="_x0000_i1036" type="#_x0000_t75" style="width:415.2pt;height:111pt" o:ole="">
            <v:imagedata r:id="rId29" o:title=""/>
          </v:shape>
          <o:OLEObject Type="Embed" ProgID="Unknown" ShapeID="_x0000_i1036" DrawAspect="Content" ObjectID="_1390540472" r:id="rId30"/>
        </w:object>
      </w:r>
    </w:p>
    <w:p w:rsidR="00BB0ACB" w:rsidRDefault="00BB0ACB" w:rsidP="00BB0ACB">
      <w:pPr>
        <w:bidi/>
        <w:jc w:val="center"/>
        <w:rPr>
          <w:rtl/>
        </w:rPr>
      </w:pPr>
    </w:p>
    <w:p w:rsidR="00563C4C" w:rsidRDefault="00563C4C" w:rsidP="00563C4C">
      <w:pPr>
        <w:bidi/>
        <w:rPr>
          <w:rtl/>
        </w:rPr>
      </w:pPr>
      <w:r>
        <w:rPr>
          <w:rFonts w:hint="cs"/>
          <w:rtl/>
        </w:rPr>
        <w:t>20.</w:t>
      </w:r>
    </w:p>
    <w:p w:rsidR="00563C4C" w:rsidRDefault="00563C4C" w:rsidP="00563C4C">
      <w:pPr>
        <w:bidi/>
        <w:rPr>
          <w:rtl/>
        </w:rPr>
      </w:pPr>
      <w:r>
        <w:object w:dxaOrig="9896" w:dyaOrig="4732">
          <v:shape id="_x0000_i1037" type="#_x0000_t75" style="width:415.2pt;height:198.6pt" o:ole="">
            <v:imagedata r:id="rId31" o:title=""/>
          </v:shape>
          <o:OLEObject Type="Embed" ProgID="Unknown" ShapeID="_x0000_i1037" DrawAspect="Content" ObjectID="_1390540473" r:id="rId32"/>
        </w:object>
      </w:r>
    </w:p>
    <w:p w:rsidR="00563C4C" w:rsidRDefault="00563C4C" w:rsidP="00563C4C">
      <w:pPr>
        <w:bidi/>
        <w:rPr>
          <w:rtl/>
        </w:rPr>
      </w:pPr>
    </w:p>
    <w:p w:rsidR="00D31F13" w:rsidRDefault="00D31F13" w:rsidP="00D31F13">
      <w:pPr>
        <w:bidi/>
        <w:rPr>
          <w:rtl/>
        </w:rPr>
      </w:pPr>
    </w:p>
    <w:p w:rsidR="00D31F13" w:rsidRDefault="00D31F13" w:rsidP="00D31F13">
      <w:pPr>
        <w:bidi/>
        <w:rPr>
          <w:rtl/>
        </w:rPr>
      </w:pPr>
    </w:p>
    <w:p w:rsidR="00D31F13" w:rsidRDefault="00D31F13" w:rsidP="00D31F13">
      <w:pPr>
        <w:bidi/>
        <w:rPr>
          <w:rtl/>
        </w:rPr>
      </w:pPr>
    </w:p>
    <w:p w:rsidR="00D31F13" w:rsidRDefault="00D31F13" w:rsidP="00D31F13">
      <w:pPr>
        <w:bidi/>
        <w:rPr>
          <w:rtl/>
        </w:rPr>
      </w:pPr>
    </w:p>
    <w:p w:rsidR="00D31F13" w:rsidRDefault="00D31F13" w:rsidP="00D31F13">
      <w:pPr>
        <w:bidi/>
        <w:rPr>
          <w:rtl/>
        </w:rPr>
      </w:pPr>
    </w:p>
    <w:p w:rsidR="00D31F13" w:rsidRDefault="00D31F13" w:rsidP="00D31F13">
      <w:pPr>
        <w:bidi/>
        <w:rPr>
          <w:rtl/>
        </w:rPr>
      </w:pPr>
    </w:p>
    <w:p w:rsidR="00D31F13" w:rsidRDefault="00D31F13" w:rsidP="00D31F13">
      <w:pPr>
        <w:bidi/>
        <w:rPr>
          <w:rtl/>
        </w:rPr>
      </w:pPr>
    </w:p>
    <w:p w:rsidR="00D31F13" w:rsidRDefault="00D31F13" w:rsidP="00D31F13">
      <w:pPr>
        <w:bidi/>
        <w:rPr>
          <w:rtl/>
        </w:rPr>
      </w:pPr>
    </w:p>
    <w:p w:rsidR="00563C4C" w:rsidRDefault="00563C4C" w:rsidP="00563C4C">
      <w:pPr>
        <w:bidi/>
        <w:rPr>
          <w:rtl/>
        </w:rPr>
      </w:pPr>
      <w:r>
        <w:rPr>
          <w:rFonts w:hint="cs"/>
          <w:rtl/>
        </w:rPr>
        <w:lastRenderedPageBreak/>
        <w:t xml:space="preserve">21. </w:t>
      </w:r>
    </w:p>
    <w:p w:rsidR="00AF78BD" w:rsidRDefault="00AF78BD" w:rsidP="00AF78BD">
      <w:pPr>
        <w:bidi/>
        <w:rPr>
          <w:rtl/>
        </w:rPr>
      </w:pPr>
      <w:r>
        <w:object w:dxaOrig="10344" w:dyaOrig="5648">
          <v:shape id="_x0000_i1038" type="#_x0000_t75" style="width:414.6pt;height:226.2pt" o:ole="">
            <v:imagedata r:id="rId33" o:title=""/>
          </v:shape>
          <o:OLEObject Type="Embed" ProgID="Unknown" ShapeID="_x0000_i1038" DrawAspect="Content" ObjectID="_1390540474" r:id="rId34"/>
        </w:object>
      </w:r>
    </w:p>
    <w:p w:rsidR="00AF78BD" w:rsidRDefault="00BA56C1" w:rsidP="00AF78BD">
      <w:pPr>
        <w:bidi/>
        <w:rPr>
          <w:rtl/>
        </w:rPr>
      </w:pPr>
      <w:r>
        <w:rPr>
          <w:rFonts w:hint="cs"/>
          <w:rtl/>
        </w:rPr>
        <w:t xml:space="preserve">22. </w:t>
      </w:r>
    </w:p>
    <w:p w:rsidR="0079553F" w:rsidRDefault="0079553F" w:rsidP="0079553F">
      <w:pPr>
        <w:bidi/>
        <w:jc w:val="center"/>
        <w:rPr>
          <w:rtl/>
        </w:rPr>
      </w:pPr>
      <w:r>
        <w:object w:dxaOrig="7704" w:dyaOrig="2980">
          <v:shape id="_x0000_i1039" type="#_x0000_t75" style="width:385.2pt;height:148.8pt" o:ole="">
            <v:imagedata r:id="rId35" o:title=""/>
          </v:shape>
          <o:OLEObject Type="Embed" ProgID="Unknown" ShapeID="_x0000_i1039" DrawAspect="Content" ObjectID="_1390540475" r:id="rId36"/>
        </w:object>
      </w:r>
    </w:p>
    <w:p w:rsidR="00BA56C1" w:rsidRDefault="00BA56C1" w:rsidP="00BA56C1">
      <w:pPr>
        <w:bidi/>
        <w:rPr>
          <w:rtl/>
        </w:rPr>
      </w:pPr>
    </w:p>
    <w:p w:rsidR="00A551FB" w:rsidRDefault="004D0BCD" w:rsidP="00A551FB">
      <w:pPr>
        <w:bidi/>
        <w:rPr>
          <w:rtl/>
        </w:rPr>
      </w:pPr>
      <w:r>
        <w:rPr>
          <w:rFonts w:hint="cs"/>
          <w:rtl/>
        </w:rPr>
        <w:t xml:space="preserve">23. </w:t>
      </w:r>
    </w:p>
    <w:p w:rsidR="00085A3C" w:rsidRDefault="00085A3C" w:rsidP="00085A3C">
      <w:pPr>
        <w:bidi/>
        <w:rPr>
          <w:rtl/>
        </w:rPr>
      </w:pPr>
      <w:r>
        <w:object w:dxaOrig="8556" w:dyaOrig="2380">
          <v:shape id="_x0000_i1040" type="#_x0000_t75" style="width:415.2pt;height:115.2pt" o:ole="">
            <v:imagedata r:id="rId37" o:title=""/>
          </v:shape>
          <o:OLEObject Type="Embed" ProgID="Unknown" ShapeID="_x0000_i1040" DrawAspect="Content" ObjectID="_1390540476" r:id="rId38"/>
        </w:object>
      </w:r>
    </w:p>
    <w:p w:rsidR="00774814" w:rsidRDefault="00774814" w:rsidP="00774814">
      <w:pPr>
        <w:bidi/>
        <w:rPr>
          <w:rtl/>
        </w:rPr>
      </w:pPr>
    </w:p>
    <w:p w:rsidR="00774814" w:rsidRDefault="00774814" w:rsidP="00774814">
      <w:pPr>
        <w:bidi/>
        <w:rPr>
          <w:rtl/>
        </w:rPr>
      </w:pPr>
    </w:p>
    <w:p w:rsidR="00774814" w:rsidRDefault="00774814" w:rsidP="00774814">
      <w:pPr>
        <w:bidi/>
        <w:rPr>
          <w:rtl/>
        </w:rPr>
      </w:pPr>
    </w:p>
    <w:p w:rsidR="00774814" w:rsidRDefault="00774814" w:rsidP="00774814">
      <w:pPr>
        <w:bidi/>
        <w:rPr>
          <w:rtl/>
        </w:rPr>
      </w:pPr>
    </w:p>
    <w:p w:rsidR="00774814" w:rsidRDefault="00774814" w:rsidP="00774814">
      <w:pPr>
        <w:bidi/>
        <w:rPr>
          <w:rtl/>
        </w:rPr>
      </w:pPr>
    </w:p>
    <w:p w:rsidR="00774814" w:rsidRDefault="00774814" w:rsidP="00774814">
      <w:pPr>
        <w:bidi/>
        <w:rPr>
          <w:rtl/>
        </w:rPr>
      </w:pPr>
    </w:p>
    <w:p w:rsidR="00085A3C" w:rsidRDefault="00774814" w:rsidP="00085A3C">
      <w:pPr>
        <w:bidi/>
        <w:rPr>
          <w:rtl/>
        </w:rPr>
      </w:pPr>
      <w:r>
        <w:rPr>
          <w:rFonts w:hint="cs"/>
          <w:rtl/>
        </w:rPr>
        <w:lastRenderedPageBreak/>
        <w:t>24.</w:t>
      </w:r>
    </w:p>
    <w:bookmarkStart w:id="0" w:name="_GoBack"/>
    <w:p w:rsidR="00774814" w:rsidRDefault="00D77709" w:rsidP="00774814">
      <w:pPr>
        <w:bidi/>
        <w:rPr>
          <w:rtl/>
        </w:rPr>
      </w:pPr>
      <w:r>
        <w:object w:dxaOrig="10556" w:dyaOrig="11508">
          <v:shape id="_x0000_i1042" type="#_x0000_t75" style="width:427.2pt;height:465.6pt" o:ole="">
            <v:imagedata r:id="rId39" o:title=""/>
          </v:shape>
          <o:OLEObject Type="Embed" ProgID="Unknown" ShapeID="_x0000_i1042" DrawAspect="Content" ObjectID="_1390540477" r:id="rId40"/>
        </w:object>
      </w:r>
      <w:bookmarkEnd w:id="0"/>
    </w:p>
    <w:p w:rsidR="009010AF" w:rsidRDefault="009010AF" w:rsidP="009010AF">
      <w:pPr>
        <w:bidi/>
        <w:rPr>
          <w:rtl/>
        </w:rPr>
      </w:pPr>
    </w:p>
    <w:p w:rsidR="009010AF" w:rsidRDefault="009010AF" w:rsidP="009010AF">
      <w:pPr>
        <w:bidi/>
        <w:rPr>
          <w:rtl/>
        </w:rPr>
      </w:pPr>
      <w:r>
        <w:rPr>
          <w:rFonts w:hint="cs"/>
          <w:rtl/>
        </w:rPr>
        <w:t xml:space="preserve">25. </w:t>
      </w:r>
    </w:p>
    <w:p w:rsidR="009010AF" w:rsidRDefault="009010AF" w:rsidP="009010AF">
      <w:pPr>
        <w:bidi/>
        <w:jc w:val="center"/>
      </w:pPr>
      <w:r>
        <w:object w:dxaOrig="6032" w:dyaOrig="1824">
          <v:shape id="_x0000_i1041" type="#_x0000_t75" style="width:301.8pt;height:91.2pt" o:ole="">
            <v:imagedata r:id="rId41" o:title=""/>
          </v:shape>
          <o:OLEObject Type="Embed" ProgID="Unknown" ShapeID="_x0000_i1041" DrawAspect="Content" ObjectID="_1390540478" r:id="rId42"/>
        </w:object>
      </w:r>
    </w:p>
    <w:p w:rsidR="009010AF" w:rsidRPr="00BE4FBD" w:rsidRDefault="009010AF" w:rsidP="009010AF">
      <w:pPr>
        <w:bidi/>
        <w:rPr>
          <w:rtl/>
        </w:rPr>
      </w:pPr>
    </w:p>
    <w:sectPr w:rsidR="009010AF" w:rsidRPr="00BE4FBD" w:rsidSect="003E625F">
      <w:footerReference w:type="default" r:id="rId4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0D" w:rsidRDefault="00AD360D" w:rsidP="00BE4FBD">
      <w:pPr>
        <w:spacing w:line="240" w:lineRule="auto"/>
      </w:pPr>
      <w:r>
        <w:separator/>
      </w:r>
    </w:p>
  </w:endnote>
  <w:endnote w:type="continuationSeparator" w:id="0">
    <w:p w:rsidR="00AD360D" w:rsidRDefault="00AD360D" w:rsidP="00BE4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7049506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E4FBD" w:rsidRPr="00BE4FBD" w:rsidRDefault="00BE4FBD" w:rsidP="00BE4FBD">
            <w:pPr>
              <w:pStyle w:val="a5"/>
              <w:bidi/>
              <w:jc w:val="right"/>
              <w:rPr>
                <w:rtl/>
                <w:cs/>
              </w:rPr>
            </w:pPr>
            <w:r w:rsidRPr="00BE4FBD">
              <w:rPr>
                <w:rtl/>
                <w:cs/>
                <w:lang w:val="he-IL"/>
              </w:rPr>
              <w:t xml:space="preserve">עמוד </w:t>
            </w:r>
            <w:r w:rsidRPr="00BE4FBD">
              <w:rPr>
                <w:b/>
                <w:bCs/>
              </w:rPr>
              <w:fldChar w:fldCharType="begin"/>
            </w:r>
            <w:r w:rsidRPr="00BE4FBD">
              <w:rPr>
                <w:b/>
                <w:bCs/>
                <w:rtl/>
                <w:cs/>
              </w:rPr>
              <w:instrText>PAGE</w:instrText>
            </w:r>
            <w:r w:rsidRPr="00BE4FBD">
              <w:rPr>
                <w:b/>
                <w:bCs/>
              </w:rPr>
              <w:fldChar w:fldCharType="separate"/>
            </w:r>
            <w:r w:rsidR="00D77709">
              <w:rPr>
                <w:b/>
                <w:bCs/>
                <w:noProof/>
                <w:rtl/>
              </w:rPr>
              <w:t>5</w:t>
            </w:r>
            <w:r w:rsidRPr="00BE4FBD">
              <w:rPr>
                <w:b/>
                <w:bCs/>
              </w:rPr>
              <w:fldChar w:fldCharType="end"/>
            </w:r>
            <w:r w:rsidRPr="00BE4FBD">
              <w:rPr>
                <w:rtl/>
                <w:cs/>
                <w:lang w:val="he-IL"/>
              </w:rPr>
              <w:t xml:space="preserve"> מתוך </w:t>
            </w:r>
            <w:r w:rsidRPr="00BE4FBD">
              <w:rPr>
                <w:b/>
                <w:bCs/>
              </w:rPr>
              <w:fldChar w:fldCharType="begin"/>
            </w:r>
            <w:r w:rsidRPr="00BE4FBD">
              <w:rPr>
                <w:b/>
                <w:bCs/>
                <w:rtl/>
                <w:cs/>
              </w:rPr>
              <w:instrText>NUMPAGES</w:instrText>
            </w:r>
            <w:r w:rsidRPr="00BE4FBD">
              <w:rPr>
                <w:b/>
                <w:bCs/>
              </w:rPr>
              <w:fldChar w:fldCharType="separate"/>
            </w:r>
            <w:r w:rsidR="00D77709">
              <w:rPr>
                <w:b/>
                <w:bCs/>
                <w:noProof/>
                <w:rtl/>
              </w:rPr>
              <w:t>5</w:t>
            </w:r>
            <w:r w:rsidRPr="00BE4FBD">
              <w:rPr>
                <w:b/>
                <w:bCs/>
              </w:rPr>
              <w:fldChar w:fldCharType="end"/>
            </w:r>
          </w:p>
        </w:sdtContent>
      </w:sdt>
    </w:sdtContent>
  </w:sdt>
  <w:p w:rsidR="00BE4FBD" w:rsidRDefault="00BE4F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0D" w:rsidRDefault="00AD360D" w:rsidP="00BE4FBD">
      <w:pPr>
        <w:spacing w:line="240" w:lineRule="auto"/>
      </w:pPr>
      <w:r>
        <w:separator/>
      </w:r>
    </w:p>
  </w:footnote>
  <w:footnote w:type="continuationSeparator" w:id="0">
    <w:p w:rsidR="00AD360D" w:rsidRDefault="00AD360D" w:rsidP="00BE4F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9B"/>
    <w:rsid w:val="00012529"/>
    <w:rsid w:val="00014FA3"/>
    <w:rsid w:val="0001634E"/>
    <w:rsid w:val="00016E18"/>
    <w:rsid w:val="000174D0"/>
    <w:rsid w:val="00037707"/>
    <w:rsid w:val="00085A3C"/>
    <w:rsid w:val="000944E0"/>
    <w:rsid w:val="000C0FAA"/>
    <w:rsid w:val="000E2AAE"/>
    <w:rsid w:val="00125C9D"/>
    <w:rsid w:val="00130E56"/>
    <w:rsid w:val="0013595C"/>
    <w:rsid w:val="00154E31"/>
    <w:rsid w:val="00166812"/>
    <w:rsid w:val="001E2DC3"/>
    <w:rsid w:val="002067B2"/>
    <w:rsid w:val="002134CC"/>
    <w:rsid w:val="00216D16"/>
    <w:rsid w:val="002242A9"/>
    <w:rsid w:val="00224C43"/>
    <w:rsid w:val="00225307"/>
    <w:rsid w:val="00293EE2"/>
    <w:rsid w:val="002A5343"/>
    <w:rsid w:val="002F110B"/>
    <w:rsid w:val="002F7470"/>
    <w:rsid w:val="00332DA3"/>
    <w:rsid w:val="0033637A"/>
    <w:rsid w:val="0034790A"/>
    <w:rsid w:val="00392956"/>
    <w:rsid w:val="003B7B51"/>
    <w:rsid w:val="003C6BC5"/>
    <w:rsid w:val="003D0398"/>
    <w:rsid w:val="003E625F"/>
    <w:rsid w:val="003E6456"/>
    <w:rsid w:val="0040024E"/>
    <w:rsid w:val="004014ED"/>
    <w:rsid w:val="00467162"/>
    <w:rsid w:val="004915A5"/>
    <w:rsid w:val="004B1935"/>
    <w:rsid w:val="004D0BCD"/>
    <w:rsid w:val="004D0D70"/>
    <w:rsid w:val="004E5D3B"/>
    <w:rsid w:val="004E637F"/>
    <w:rsid w:val="005026ED"/>
    <w:rsid w:val="005269A8"/>
    <w:rsid w:val="00563C4C"/>
    <w:rsid w:val="0056661D"/>
    <w:rsid w:val="00574AF5"/>
    <w:rsid w:val="006016D2"/>
    <w:rsid w:val="00612F91"/>
    <w:rsid w:val="0064023E"/>
    <w:rsid w:val="006C662B"/>
    <w:rsid w:val="006D7988"/>
    <w:rsid w:val="007158E3"/>
    <w:rsid w:val="0073370B"/>
    <w:rsid w:val="00741C9F"/>
    <w:rsid w:val="007469A0"/>
    <w:rsid w:val="00752BE5"/>
    <w:rsid w:val="00774814"/>
    <w:rsid w:val="0079553F"/>
    <w:rsid w:val="007A559C"/>
    <w:rsid w:val="007C5540"/>
    <w:rsid w:val="00806D1F"/>
    <w:rsid w:val="00844E43"/>
    <w:rsid w:val="00856540"/>
    <w:rsid w:val="00860186"/>
    <w:rsid w:val="0087737F"/>
    <w:rsid w:val="00880385"/>
    <w:rsid w:val="008E0F9B"/>
    <w:rsid w:val="009010AF"/>
    <w:rsid w:val="00902186"/>
    <w:rsid w:val="00902E4F"/>
    <w:rsid w:val="00907D47"/>
    <w:rsid w:val="00926CCE"/>
    <w:rsid w:val="00952F83"/>
    <w:rsid w:val="00995F35"/>
    <w:rsid w:val="009A4370"/>
    <w:rsid w:val="009A77E8"/>
    <w:rsid w:val="009B3418"/>
    <w:rsid w:val="009B3B94"/>
    <w:rsid w:val="009B3C9A"/>
    <w:rsid w:val="009D404A"/>
    <w:rsid w:val="009E3BD4"/>
    <w:rsid w:val="00A53E4A"/>
    <w:rsid w:val="00A551FB"/>
    <w:rsid w:val="00A74384"/>
    <w:rsid w:val="00A9692C"/>
    <w:rsid w:val="00AB6788"/>
    <w:rsid w:val="00AD32BD"/>
    <w:rsid w:val="00AD360D"/>
    <w:rsid w:val="00AF78BD"/>
    <w:rsid w:val="00B73262"/>
    <w:rsid w:val="00B80654"/>
    <w:rsid w:val="00BA56C1"/>
    <w:rsid w:val="00BB0ACB"/>
    <w:rsid w:val="00BB33ED"/>
    <w:rsid w:val="00BE4FBD"/>
    <w:rsid w:val="00BF19E2"/>
    <w:rsid w:val="00C647F6"/>
    <w:rsid w:val="00C71E61"/>
    <w:rsid w:val="00C71F0C"/>
    <w:rsid w:val="00C75195"/>
    <w:rsid w:val="00C96727"/>
    <w:rsid w:val="00CA40CC"/>
    <w:rsid w:val="00CA7E9A"/>
    <w:rsid w:val="00CC6478"/>
    <w:rsid w:val="00D31F13"/>
    <w:rsid w:val="00D36BD5"/>
    <w:rsid w:val="00D57235"/>
    <w:rsid w:val="00D62B1C"/>
    <w:rsid w:val="00D71B39"/>
    <w:rsid w:val="00D73D6A"/>
    <w:rsid w:val="00D75F3A"/>
    <w:rsid w:val="00D77709"/>
    <w:rsid w:val="00D916B5"/>
    <w:rsid w:val="00DA31D2"/>
    <w:rsid w:val="00DB1928"/>
    <w:rsid w:val="00DE0825"/>
    <w:rsid w:val="00E13272"/>
    <w:rsid w:val="00E17536"/>
    <w:rsid w:val="00E57740"/>
    <w:rsid w:val="00E67737"/>
    <w:rsid w:val="00E80249"/>
    <w:rsid w:val="00EC4A84"/>
    <w:rsid w:val="00ED154A"/>
    <w:rsid w:val="00EE2F44"/>
    <w:rsid w:val="00F22BE7"/>
    <w:rsid w:val="00F37DC5"/>
    <w:rsid w:val="00F6194E"/>
    <w:rsid w:val="00F67431"/>
    <w:rsid w:val="00F71A30"/>
    <w:rsid w:val="00FA43E6"/>
    <w:rsid w:val="00FB3F66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FBD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4FBD"/>
  </w:style>
  <w:style w:type="paragraph" w:styleId="a5">
    <w:name w:val="footer"/>
    <w:basedOn w:val="a"/>
    <w:link w:val="a6"/>
    <w:uiPriority w:val="99"/>
    <w:unhideWhenUsed/>
    <w:rsid w:val="00BE4FB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FBD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4FBD"/>
  </w:style>
  <w:style w:type="paragraph" w:styleId="a5">
    <w:name w:val="footer"/>
    <w:basedOn w:val="a"/>
    <w:link w:val="a6"/>
    <w:uiPriority w:val="99"/>
    <w:unhideWhenUsed/>
    <w:rsid w:val="00BE4FB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39</cp:revision>
  <dcterms:created xsi:type="dcterms:W3CDTF">2012-02-10T13:57:00Z</dcterms:created>
  <dcterms:modified xsi:type="dcterms:W3CDTF">2012-02-12T06:28:00Z</dcterms:modified>
</cp:coreProperties>
</file>