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AD" w:rsidRPr="00BE4FBD" w:rsidRDefault="000E51AD" w:rsidP="000E51AD">
      <w:pPr>
        <w:tabs>
          <w:tab w:val="left" w:pos="1454"/>
          <w:tab w:val="center" w:pos="4153"/>
          <w:tab w:val="right" w:pos="8306"/>
        </w:tabs>
        <w:bidi/>
        <w:spacing w:after="240"/>
        <w:ind w:left="-284"/>
        <w:jc w:val="center"/>
        <w:rPr>
          <w:rFonts w:eastAsiaTheme="minorHAns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E4FBD">
        <w:rPr>
          <w:rFonts w:eastAsiaTheme="minorHAnsi" w:hint="cs"/>
          <w:b/>
          <w:bCs/>
          <w:sz w:val="28"/>
          <w:szCs w:val="28"/>
          <w:u w:val="single"/>
          <w:rtl/>
        </w:rPr>
        <w:t>פתרון בחינת</w:t>
      </w:r>
      <w:r>
        <w:rPr>
          <w:rFonts w:eastAsiaTheme="minorHAnsi" w:hint="cs"/>
          <w:b/>
          <w:bCs/>
          <w:sz w:val="28"/>
          <w:szCs w:val="28"/>
          <w:u w:val="single"/>
          <w:rtl/>
        </w:rPr>
        <w:t xml:space="preserve"> 2012ב </w:t>
      </w:r>
      <w:r w:rsidRPr="00BE4FBD">
        <w:rPr>
          <w:rFonts w:eastAsiaTheme="minorHAnsi" w:hint="cs"/>
          <w:b/>
          <w:bCs/>
          <w:sz w:val="28"/>
          <w:szCs w:val="28"/>
          <w:u w:val="single"/>
          <w:rtl/>
        </w:rPr>
        <w:t>בכימיה אורגנית לרפואת שיניים ותוכנית משולבת-שנה א</w:t>
      </w:r>
    </w:p>
    <w:p w:rsidR="00907D47" w:rsidRDefault="001D775C" w:rsidP="000E51AD">
      <w:pPr>
        <w:bidi/>
        <w:rPr>
          <w:rtl/>
        </w:rPr>
      </w:pPr>
      <w:r>
        <w:rPr>
          <w:rFonts w:hint="cs"/>
          <w:rtl/>
        </w:rPr>
        <w:t xml:space="preserve">1. </w:t>
      </w:r>
    </w:p>
    <w:p w:rsidR="00BE5A4F" w:rsidRDefault="00BE5A4F" w:rsidP="00BE5A4F">
      <w:pPr>
        <w:bidi/>
        <w:jc w:val="center"/>
        <w:rPr>
          <w:rtl/>
        </w:rPr>
      </w:pPr>
      <w:r>
        <w:object w:dxaOrig="258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10.4pt" o:ole="">
            <v:imagedata r:id="rId7" o:title=""/>
          </v:shape>
          <o:OLEObject Type="Embed" ProgID="Unknown" ShapeID="_x0000_i1025" DrawAspect="Content" ObjectID="_1395561874" r:id="rId8"/>
        </w:object>
      </w:r>
    </w:p>
    <w:p w:rsidR="000E51AD" w:rsidRDefault="00BE5A4F" w:rsidP="000E51AD">
      <w:pPr>
        <w:bidi/>
        <w:rPr>
          <w:rtl/>
        </w:rPr>
      </w:pPr>
      <w:r>
        <w:rPr>
          <w:rFonts w:hint="cs"/>
          <w:rtl/>
        </w:rPr>
        <w:t>2.</w:t>
      </w:r>
      <w:r w:rsidR="00197DE4">
        <w:rPr>
          <w:rFonts w:hint="cs"/>
          <w:rtl/>
        </w:rPr>
        <w:t xml:space="preserve"> </w:t>
      </w:r>
    </w:p>
    <w:p w:rsidR="00197DE4" w:rsidRDefault="00197DE4" w:rsidP="00197DE4">
      <w:pPr>
        <w:bidi/>
        <w:jc w:val="center"/>
        <w:rPr>
          <w:rtl/>
        </w:rPr>
      </w:pPr>
      <w:r>
        <w:object w:dxaOrig="2212" w:dyaOrig="1396">
          <v:shape id="_x0000_i1026" type="#_x0000_t75" style="width:110.4pt;height:69.6pt" o:ole="">
            <v:imagedata r:id="rId9" o:title=""/>
          </v:shape>
          <o:OLEObject Type="Embed" ProgID="Unknown" ShapeID="_x0000_i1026" DrawAspect="Content" ObjectID="_1395561875" r:id="rId10"/>
        </w:object>
      </w:r>
    </w:p>
    <w:p w:rsidR="000E51AD" w:rsidRDefault="00197DE4" w:rsidP="000E51AD">
      <w:pPr>
        <w:bidi/>
        <w:rPr>
          <w:rtl/>
        </w:rPr>
      </w:pPr>
      <w:r>
        <w:rPr>
          <w:rFonts w:hint="cs"/>
          <w:rtl/>
        </w:rPr>
        <w:t xml:space="preserve">3. </w:t>
      </w:r>
      <w:r w:rsidR="007606F9">
        <w:rPr>
          <w:rFonts w:hint="cs"/>
          <w:rtl/>
        </w:rPr>
        <w:t xml:space="preserve"> 11</w:t>
      </w:r>
    </w:p>
    <w:p w:rsidR="007606F9" w:rsidRDefault="007606F9" w:rsidP="007606F9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>4.</w:t>
      </w:r>
      <w:r w:rsidR="00465660">
        <w:t xml:space="preserve"> </w:t>
      </w:r>
      <w:r>
        <w:rPr>
          <w:rFonts w:hint="cs"/>
          <w:rtl/>
        </w:rPr>
        <w:t xml:space="preserve"> </w:t>
      </w:r>
      <w:r w:rsidR="00465660">
        <w:t xml:space="preserve"> </w:t>
      </w:r>
      <w:r w:rsidR="00465660">
        <w:rPr>
          <w:rFonts w:cstheme="minorBidi"/>
          <w:lang w:bidi="ar-SA"/>
        </w:rPr>
        <w:t>C &gt; D &gt; A &gt; B</w:t>
      </w:r>
    </w:p>
    <w:p w:rsidR="00F91049" w:rsidRDefault="00F91049" w:rsidP="00F91049">
      <w:pPr>
        <w:bidi/>
        <w:rPr>
          <w:rFonts w:cs="Arial"/>
          <w:rtl/>
        </w:rPr>
      </w:pPr>
      <w:r>
        <w:rPr>
          <w:rFonts w:hint="cs"/>
          <w:rtl/>
        </w:rPr>
        <w:t xml:space="preserve">5. </w:t>
      </w:r>
      <w:r>
        <w:rPr>
          <w:rFonts w:eastAsiaTheme="minorHAnsi" w:hint="cs"/>
          <w:rtl/>
        </w:rPr>
        <w:t xml:space="preserve">ד. איזומרים גיאומטריים </w:t>
      </w:r>
      <w:r>
        <w:rPr>
          <w:rFonts w:eastAsiaTheme="minorHAnsi"/>
        </w:rPr>
        <w:t xml:space="preserve"> </w:t>
      </w:r>
    </w:p>
    <w:p w:rsidR="00F91049" w:rsidRDefault="00F91049" w:rsidP="00F91049">
      <w:pPr>
        <w:bidi/>
        <w:rPr>
          <w:rtl/>
        </w:rPr>
      </w:pPr>
      <w:r>
        <w:rPr>
          <w:rFonts w:hint="cs"/>
          <w:rtl/>
        </w:rPr>
        <w:t xml:space="preserve">6. </w:t>
      </w:r>
      <w:r w:rsidR="004D03D9">
        <w:rPr>
          <w:rFonts w:hint="cs"/>
          <w:rtl/>
        </w:rPr>
        <w:t xml:space="preserve"> </w:t>
      </w:r>
      <w:r w:rsidR="004D03D9" w:rsidRPr="004D03D9">
        <w:rPr>
          <w:rFonts w:hint="cs"/>
          <w:u w:val="single"/>
          <w:rtl/>
        </w:rPr>
        <w:t>3</w:t>
      </w:r>
      <w:r w:rsidR="004D03D9">
        <w:rPr>
          <w:rFonts w:hint="cs"/>
          <w:rtl/>
        </w:rPr>
        <w:t xml:space="preserve"> מרכזים </w:t>
      </w:r>
      <w:proofErr w:type="spellStart"/>
      <w:r w:rsidR="004D03D9">
        <w:rPr>
          <w:rFonts w:hint="cs"/>
          <w:rtl/>
        </w:rPr>
        <w:t>כיראליים</w:t>
      </w:r>
      <w:proofErr w:type="spellEnd"/>
    </w:p>
    <w:p w:rsidR="004D03D9" w:rsidRDefault="004D03D9" w:rsidP="004D03D9">
      <w:pPr>
        <w:bidi/>
        <w:jc w:val="center"/>
        <w:rPr>
          <w:rtl/>
        </w:rPr>
      </w:pPr>
      <w:r>
        <w:object w:dxaOrig="5768" w:dyaOrig="2676">
          <v:shape id="_x0000_i1027" type="#_x0000_t75" style="width:288.6pt;height:133.8pt" o:ole="">
            <v:imagedata r:id="rId11" o:title=""/>
          </v:shape>
          <o:OLEObject Type="Embed" ProgID="Unknown" ShapeID="_x0000_i1027" DrawAspect="Content" ObjectID="_1395561876" r:id="rId12"/>
        </w:object>
      </w:r>
    </w:p>
    <w:p w:rsidR="00F91049" w:rsidRDefault="00F91049" w:rsidP="00F91049">
      <w:pPr>
        <w:bidi/>
        <w:rPr>
          <w:rtl/>
        </w:rPr>
      </w:pPr>
    </w:p>
    <w:p w:rsidR="00F91049" w:rsidRDefault="00F91049" w:rsidP="00F91049">
      <w:pPr>
        <w:bidi/>
        <w:rPr>
          <w:rtl/>
        </w:rPr>
      </w:pPr>
    </w:p>
    <w:p w:rsidR="00F91049" w:rsidRDefault="000023AB" w:rsidP="00F91049">
      <w:pPr>
        <w:bidi/>
        <w:rPr>
          <w:rtl/>
        </w:rPr>
      </w:pPr>
      <w:r>
        <w:rPr>
          <w:rFonts w:hint="cs"/>
          <w:rtl/>
        </w:rPr>
        <w:t xml:space="preserve">7. </w:t>
      </w:r>
    </w:p>
    <w:p w:rsidR="0042170C" w:rsidRDefault="0042170C" w:rsidP="0042170C">
      <w:pPr>
        <w:bidi/>
        <w:rPr>
          <w:rtl/>
        </w:rPr>
      </w:pPr>
      <w:r>
        <w:object w:dxaOrig="10380" w:dyaOrig="1824">
          <v:shape id="_x0000_i1028" type="#_x0000_t75" style="width:415.2pt;height:73.2pt" o:ole="">
            <v:imagedata r:id="rId13" o:title=""/>
          </v:shape>
          <o:OLEObject Type="Embed" ProgID="Unknown" ShapeID="_x0000_i1028" DrawAspect="Content" ObjectID="_1395561877" r:id="rId14"/>
        </w:object>
      </w:r>
    </w:p>
    <w:p w:rsidR="0042170C" w:rsidRDefault="0042170C" w:rsidP="0042170C">
      <w:pPr>
        <w:bidi/>
        <w:rPr>
          <w:rtl/>
        </w:rPr>
      </w:pPr>
    </w:p>
    <w:p w:rsidR="00A64314" w:rsidRDefault="00A64314" w:rsidP="00A64314">
      <w:pPr>
        <w:bidi/>
        <w:rPr>
          <w:rtl/>
        </w:rPr>
      </w:pPr>
    </w:p>
    <w:p w:rsidR="00A64314" w:rsidRDefault="00A64314" w:rsidP="00A64314">
      <w:pPr>
        <w:bidi/>
        <w:rPr>
          <w:rtl/>
        </w:rPr>
      </w:pPr>
    </w:p>
    <w:p w:rsidR="00A64314" w:rsidRDefault="00A64314" w:rsidP="00A64314">
      <w:pPr>
        <w:bidi/>
        <w:rPr>
          <w:rtl/>
        </w:rPr>
      </w:pPr>
    </w:p>
    <w:p w:rsidR="00A64314" w:rsidRDefault="00A64314" w:rsidP="00A64314">
      <w:pPr>
        <w:bidi/>
        <w:rPr>
          <w:rtl/>
        </w:rPr>
      </w:pPr>
    </w:p>
    <w:p w:rsidR="00A64314" w:rsidRDefault="00A64314" w:rsidP="00A64314">
      <w:pPr>
        <w:bidi/>
        <w:rPr>
          <w:rtl/>
        </w:rPr>
      </w:pPr>
      <w:r>
        <w:rPr>
          <w:rFonts w:hint="cs"/>
          <w:rtl/>
        </w:rPr>
        <w:lastRenderedPageBreak/>
        <w:t xml:space="preserve">8. </w:t>
      </w:r>
      <w:proofErr w:type="spellStart"/>
      <w:r>
        <w:rPr>
          <w:rFonts w:hint="cs"/>
          <w:rtl/>
        </w:rPr>
        <w:t>ציס</w:t>
      </w:r>
      <w:proofErr w:type="spellEnd"/>
      <w:r>
        <w:rPr>
          <w:rFonts w:hint="cs"/>
          <w:rtl/>
        </w:rPr>
        <w:t xml:space="preserve"> מגיב יותר מהר, כי הברום והמימן במצב אנטי. קבוצת </w:t>
      </w:r>
      <w:r>
        <w:rPr>
          <w:rFonts w:cstheme="minorBidi"/>
          <w:lang w:bidi="ar-SA"/>
        </w:rPr>
        <w:t>t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בוטיל</w:t>
      </w:r>
      <w:proofErr w:type="spellEnd"/>
      <w:r>
        <w:rPr>
          <w:rFonts w:hint="cs"/>
          <w:rtl/>
        </w:rPr>
        <w:t xml:space="preserve">  בעמדה </w:t>
      </w:r>
      <w:proofErr w:type="spellStart"/>
      <w:r>
        <w:rPr>
          <w:rFonts w:hint="cs"/>
          <w:rtl/>
        </w:rPr>
        <w:t>אקוויטוריאלית</w:t>
      </w:r>
      <w:proofErr w:type="spellEnd"/>
      <w:r>
        <w:rPr>
          <w:rFonts w:hint="cs"/>
          <w:rtl/>
        </w:rPr>
        <w:t>.</w:t>
      </w:r>
    </w:p>
    <w:p w:rsidR="00A64314" w:rsidRDefault="00A64314" w:rsidP="00A64314">
      <w:pPr>
        <w:bidi/>
        <w:jc w:val="center"/>
        <w:rPr>
          <w:rtl/>
        </w:rPr>
      </w:pPr>
      <w:r>
        <w:object w:dxaOrig="6812" w:dyaOrig="2048">
          <v:shape id="_x0000_i1029" type="#_x0000_t75" style="width:340.8pt;height:102.6pt" o:ole="">
            <v:imagedata r:id="rId15" o:title=""/>
          </v:shape>
          <o:OLEObject Type="Embed" ProgID="Unknown" ShapeID="_x0000_i1029" DrawAspect="Content" ObjectID="_1395561878" r:id="rId16"/>
        </w:object>
      </w:r>
    </w:p>
    <w:p w:rsidR="004B2886" w:rsidRDefault="004B2886" w:rsidP="004B2886">
      <w:pPr>
        <w:bidi/>
        <w:rPr>
          <w:rtl/>
        </w:rPr>
      </w:pPr>
    </w:p>
    <w:p w:rsidR="004B2886" w:rsidRDefault="004B2886" w:rsidP="004B2886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4B2886" w:rsidRDefault="004B2886" w:rsidP="004B2886">
      <w:pPr>
        <w:bidi/>
        <w:jc w:val="center"/>
        <w:rPr>
          <w:rtl/>
        </w:rPr>
      </w:pPr>
      <w:r>
        <w:object w:dxaOrig="10716" w:dyaOrig="1460">
          <v:shape id="_x0000_i1030" type="#_x0000_t75" style="width:415.2pt;height:56.4pt" o:ole="">
            <v:imagedata r:id="rId17" o:title=""/>
          </v:shape>
          <o:OLEObject Type="Embed" ProgID="Unknown" ShapeID="_x0000_i1030" DrawAspect="Content" ObjectID="_1395561879" r:id="rId18"/>
        </w:object>
      </w:r>
    </w:p>
    <w:p w:rsidR="00BB5448" w:rsidRDefault="00BB5448" w:rsidP="00BB5448">
      <w:pPr>
        <w:bidi/>
        <w:jc w:val="center"/>
        <w:rPr>
          <w:rtl/>
        </w:rPr>
      </w:pPr>
    </w:p>
    <w:p w:rsidR="00F91049" w:rsidRDefault="00BB5448" w:rsidP="00F91049">
      <w:pPr>
        <w:bidi/>
        <w:rPr>
          <w:rtl/>
        </w:rPr>
      </w:pPr>
      <w:r>
        <w:rPr>
          <w:rFonts w:hint="cs"/>
          <w:rtl/>
        </w:rPr>
        <w:t>10.</w:t>
      </w:r>
      <w:r>
        <w:rPr>
          <w:rFonts w:cstheme="minorBidi"/>
          <w:lang w:bidi="ar-SA"/>
        </w:rPr>
        <w:t xml:space="preserve">trans-2-butene 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>,  ברום מגיב אנטי.</w:t>
      </w:r>
    </w:p>
    <w:p w:rsidR="00766FD5" w:rsidRDefault="00766FD5" w:rsidP="00766FD5">
      <w:pPr>
        <w:bidi/>
        <w:rPr>
          <w:rtl/>
        </w:rPr>
      </w:pPr>
      <w:r>
        <w:rPr>
          <w:rFonts w:hint="cs"/>
          <w:rtl/>
        </w:rPr>
        <w:t xml:space="preserve">11. </w:t>
      </w:r>
    </w:p>
    <w:p w:rsidR="00766FD5" w:rsidRDefault="00766FD5" w:rsidP="00766FD5">
      <w:pPr>
        <w:bidi/>
        <w:jc w:val="center"/>
        <w:rPr>
          <w:rtl/>
        </w:rPr>
      </w:pPr>
      <w:r>
        <w:object w:dxaOrig="1812" w:dyaOrig="1268">
          <v:shape id="_x0000_i1031" type="#_x0000_t75" style="width:90.6pt;height:63.6pt" o:ole="">
            <v:imagedata r:id="rId19" o:title=""/>
          </v:shape>
          <o:OLEObject Type="Embed" ProgID="Unknown" ShapeID="_x0000_i1031" DrawAspect="Content" ObjectID="_1395561880" r:id="rId20"/>
        </w:object>
      </w:r>
    </w:p>
    <w:p w:rsidR="00766FD5" w:rsidRDefault="00766FD5" w:rsidP="00766FD5">
      <w:pPr>
        <w:bidi/>
        <w:rPr>
          <w:rtl/>
        </w:rPr>
      </w:pPr>
      <w:r>
        <w:rPr>
          <w:rFonts w:hint="cs"/>
          <w:rtl/>
        </w:rPr>
        <w:t>12.</w:t>
      </w:r>
    </w:p>
    <w:p w:rsidR="00EB6DDF" w:rsidRDefault="00EB6DDF" w:rsidP="00EB6DDF">
      <w:pPr>
        <w:bidi/>
        <w:jc w:val="center"/>
        <w:rPr>
          <w:rtl/>
        </w:rPr>
      </w:pPr>
      <w:r>
        <w:object w:dxaOrig="5552" w:dyaOrig="920">
          <v:shape id="_x0000_i1032" type="#_x0000_t75" style="width:277.8pt;height:46.2pt" o:ole="">
            <v:imagedata r:id="rId21" o:title=""/>
          </v:shape>
          <o:OLEObject Type="Embed" ProgID="Unknown" ShapeID="_x0000_i1032" DrawAspect="Content" ObjectID="_1395561881" r:id="rId22"/>
        </w:object>
      </w:r>
    </w:p>
    <w:p w:rsidR="00766FD5" w:rsidRDefault="00067B84" w:rsidP="00766FD5">
      <w:pPr>
        <w:bidi/>
        <w:rPr>
          <w:rtl/>
        </w:rPr>
      </w:pPr>
      <w:r>
        <w:rPr>
          <w:rFonts w:hint="cs"/>
          <w:rtl/>
        </w:rPr>
        <w:t>13.</w:t>
      </w:r>
    </w:p>
    <w:p w:rsidR="00067B84" w:rsidRDefault="00067B84" w:rsidP="00067B84">
      <w:pPr>
        <w:bidi/>
        <w:jc w:val="center"/>
        <w:rPr>
          <w:rtl/>
        </w:rPr>
      </w:pPr>
      <w:r>
        <w:object w:dxaOrig="2900" w:dyaOrig="3124">
          <v:shape id="_x0000_i1033" type="#_x0000_t75" style="width:145.2pt;height:156pt" o:ole="">
            <v:imagedata r:id="rId23" o:title=""/>
          </v:shape>
          <o:OLEObject Type="Embed" ProgID="Unknown" ShapeID="_x0000_i1033" DrawAspect="Content" ObjectID="_1395561882" r:id="rId24"/>
        </w:object>
      </w:r>
    </w:p>
    <w:p w:rsidR="00C43C51" w:rsidRDefault="00C43C51" w:rsidP="00C43C51">
      <w:pPr>
        <w:bidi/>
        <w:rPr>
          <w:rtl/>
        </w:rPr>
      </w:pPr>
      <w:r>
        <w:rPr>
          <w:rFonts w:hint="cs"/>
          <w:rtl/>
        </w:rPr>
        <w:t>14.</w:t>
      </w:r>
    </w:p>
    <w:p w:rsidR="00C43C51" w:rsidRDefault="00C43C51" w:rsidP="00C43C51">
      <w:pPr>
        <w:bidi/>
        <w:jc w:val="center"/>
        <w:rPr>
          <w:rtl/>
        </w:rPr>
      </w:pPr>
      <w:r>
        <w:object w:dxaOrig="2036" w:dyaOrig="1100">
          <v:shape id="_x0000_i1034" type="#_x0000_t75" style="width:102pt;height:55.2pt" o:ole="">
            <v:imagedata r:id="rId25" o:title=""/>
          </v:shape>
          <o:OLEObject Type="Embed" ProgID="Unknown" ShapeID="_x0000_i1034" DrawAspect="Content" ObjectID="_1395561883" r:id="rId26"/>
        </w:object>
      </w:r>
    </w:p>
    <w:p w:rsidR="00307A1D" w:rsidRDefault="00307A1D" w:rsidP="00307A1D">
      <w:pPr>
        <w:bidi/>
        <w:jc w:val="center"/>
        <w:rPr>
          <w:rtl/>
        </w:rPr>
      </w:pPr>
    </w:p>
    <w:p w:rsidR="00307A1D" w:rsidRDefault="00307A1D" w:rsidP="00307A1D">
      <w:pPr>
        <w:bidi/>
        <w:rPr>
          <w:rtl/>
        </w:rPr>
      </w:pPr>
      <w:r>
        <w:rPr>
          <w:rFonts w:hint="cs"/>
          <w:rtl/>
        </w:rPr>
        <w:lastRenderedPageBreak/>
        <w:t xml:space="preserve">15. </w:t>
      </w:r>
    </w:p>
    <w:p w:rsidR="00DB2C9D" w:rsidRDefault="00DB2C9D" w:rsidP="00DB2C9D">
      <w:pPr>
        <w:bidi/>
        <w:jc w:val="center"/>
        <w:rPr>
          <w:rtl/>
        </w:rPr>
      </w:pPr>
      <w:r>
        <w:object w:dxaOrig="4296" w:dyaOrig="2824">
          <v:shape id="_x0000_i1035" type="#_x0000_t75" style="width:214.8pt;height:141pt" o:ole="">
            <v:imagedata r:id="rId27" o:title=""/>
          </v:shape>
          <o:OLEObject Type="Embed" ProgID="Unknown" ShapeID="_x0000_i1035" DrawAspect="Content" ObjectID="_1395561884" r:id="rId28"/>
        </w:object>
      </w:r>
    </w:p>
    <w:p w:rsidR="004E55AE" w:rsidRDefault="004E55AE" w:rsidP="004E55AE">
      <w:pPr>
        <w:bidi/>
        <w:rPr>
          <w:rtl/>
        </w:rPr>
      </w:pPr>
      <w:r>
        <w:rPr>
          <w:rFonts w:hint="cs"/>
          <w:rtl/>
        </w:rPr>
        <w:t>16.</w:t>
      </w:r>
    </w:p>
    <w:p w:rsidR="004E55AE" w:rsidRDefault="004E55AE" w:rsidP="004E55AE">
      <w:pPr>
        <w:bidi/>
        <w:jc w:val="center"/>
        <w:rPr>
          <w:rtl/>
        </w:rPr>
      </w:pPr>
      <w:r>
        <w:object w:dxaOrig="2284" w:dyaOrig="2652">
          <v:shape id="_x0000_i1036" type="#_x0000_t75" style="width:114pt;height:132.6pt" o:ole="">
            <v:imagedata r:id="rId29" o:title=""/>
          </v:shape>
          <o:OLEObject Type="Embed" ProgID="Unknown" ShapeID="_x0000_i1036" DrawAspect="Content" ObjectID="_1395561885" r:id="rId30"/>
        </w:object>
      </w:r>
    </w:p>
    <w:p w:rsidR="000E6C9D" w:rsidRDefault="000E6C9D" w:rsidP="000E6C9D">
      <w:pPr>
        <w:bidi/>
        <w:jc w:val="center"/>
        <w:rPr>
          <w:rtl/>
        </w:rPr>
      </w:pPr>
    </w:p>
    <w:p w:rsidR="000E6C9D" w:rsidRDefault="004E55AE" w:rsidP="004E55AE">
      <w:pPr>
        <w:bidi/>
        <w:rPr>
          <w:rtl/>
        </w:rPr>
      </w:pPr>
      <w:r>
        <w:rPr>
          <w:rFonts w:hint="cs"/>
          <w:rtl/>
        </w:rPr>
        <w:t xml:space="preserve">17. </w:t>
      </w:r>
      <w:r w:rsidR="000E6C9D">
        <w:rPr>
          <w:rFonts w:hint="cs"/>
          <w:rtl/>
        </w:rPr>
        <w:t xml:space="preserve"> בצורת </w:t>
      </w:r>
      <w:proofErr w:type="spellStart"/>
      <w:r w:rsidR="000E6C9D">
        <w:rPr>
          <w:rFonts w:hint="cs"/>
          <w:rtl/>
        </w:rPr>
        <w:t>הריזוננס</w:t>
      </w:r>
      <w:proofErr w:type="spellEnd"/>
      <w:r w:rsidR="000E6C9D">
        <w:rPr>
          <w:rFonts w:hint="cs"/>
          <w:rtl/>
        </w:rPr>
        <w:t xml:space="preserve"> הבאה , כל טבעת תהיה ארומטית.</w:t>
      </w:r>
    </w:p>
    <w:p w:rsidR="004E55AE" w:rsidRDefault="000E6C9D" w:rsidP="000E6C9D">
      <w:pPr>
        <w:bidi/>
        <w:jc w:val="center"/>
        <w:rPr>
          <w:rtl/>
        </w:rPr>
      </w:pPr>
      <w:r>
        <w:object w:dxaOrig="2172" w:dyaOrig="1568">
          <v:shape id="_x0000_i1037" type="#_x0000_t75" style="width:108.6pt;height:78.6pt" o:ole="">
            <v:imagedata r:id="rId31" o:title=""/>
          </v:shape>
          <o:OLEObject Type="Embed" ProgID="Unknown" ShapeID="_x0000_i1037" DrawAspect="Content" ObjectID="_1395561886" r:id="rId32"/>
        </w:object>
      </w:r>
    </w:p>
    <w:p w:rsidR="005267A1" w:rsidRDefault="005267A1" w:rsidP="005267A1">
      <w:pPr>
        <w:bidi/>
        <w:jc w:val="center"/>
        <w:rPr>
          <w:rtl/>
        </w:rPr>
      </w:pPr>
    </w:p>
    <w:p w:rsidR="005267A1" w:rsidRDefault="000E6C9D" w:rsidP="005267A1">
      <w:pPr>
        <w:bidi/>
        <w:rPr>
          <w:rtl/>
        </w:rPr>
      </w:pPr>
      <w:r>
        <w:rPr>
          <w:rFonts w:hint="cs"/>
          <w:rtl/>
        </w:rPr>
        <w:t>18.</w:t>
      </w:r>
      <w:r w:rsidR="00AB19A2">
        <w:rPr>
          <w:rFonts w:hint="cs"/>
          <w:rtl/>
        </w:rPr>
        <w:t xml:space="preserve"> </w:t>
      </w:r>
      <w:r w:rsidR="005267A1">
        <w:rPr>
          <w:rFonts w:hint="cs"/>
          <w:rtl/>
        </w:rPr>
        <w:t xml:space="preserve"> הטבעת הקשורה לחנקן פעילה יותר,</w:t>
      </w:r>
      <w:r w:rsidR="00F861A4">
        <w:rPr>
          <w:rFonts w:hint="cs"/>
          <w:rtl/>
        </w:rPr>
        <w:t xml:space="preserve"> וההכוונה היא </w:t>
      </w:r>
      <w:proofErr w:type="spellStart"/>
      <w:r w:rsidR="00F861A4">
        <w:rPr>
          <w:rFonts w:hint="cs"/>
          <w:rtl/>
        </w:rPr>
        <w:t>אורתו</w:t>
      </w:r>
      <w:proofErr w:type="spellEnd"/>
      <w:r w:rsidR="00F861A4">
        <w:rPr>
          <w:rFonts w:hint="cs"/>
          <w:rtl/>
        </w:rPr>
        <w:t>-פרא.</w:t>
      </w:r>
      <w:r w:rsidR="005267A1">
        <w:rPr>
          <w:rFonts w:hint="cs"/>
          <w:rtl/>
        </w:rPr>
        <w:t xml:space="preserve"> </w:t>
      </w:r>
    </w:p>
    <w:p w:rsidR="005267A1" w:rsidRPr="00BB5448" w:rsidRDefault="005267A1" w:rsidP="005267A1">
      <w:pPr>
        <w:bidi/>
      </w:pPr>
      <w:r>
        <w:object w:dxaOrig="9268" w:dyaOrig="2444">
          <v:shape id="_x0000_i1038" type="#_x0000_t75" style="width:415.2pt;height:109.2pt" o:ole="">
            <v:imagedata r:id="rId33" o:title=""/>
          </v:shape>
          <o:OLEObject Type="Embed" ProgID="Unknown" ShapeID="_x0000_i1038" DrawAspect="Content" ObjectID="_1395561887" r:id="rId34"/>
        </w:object>
      </w:r>
    </w:p>
    <w:p w:rsidR="000E6C9D" w:rsidRDefault="000E6C9D" w:rsidP="005267A1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</w:p>
    <w:p w:rsidR="004B146E" w:rsidRDefault="004B146E" w:rsidP="004B146E">
      <w:pPr>
        <w:tabs>
          <w:tab w:val="left" w:pos="1790"/>
        </w:tabs>
        <w:bidi/>
        <w:rPr>
          <w:rtl/>
        </w:rPr>
      </w:pPr>
      <w:r>
        <w:rPr>
          <w:rFonts w:hint="cs"/>
          <w:rtl/>
        </w:rPr>
        <w:lastRenderedPageBreak/>
        <w:t>19.</w:t>
      </w:r>
    </w:p>
    <w:p w:rsidR="00334953" w:rsidRDefault="00334953" w:rsidP="00334953">
      <w:pPr>
        <w:tabs>
          <w:tab w:val="left" w:pos="1790"/>
        </w:tabs>
        <w:bidi/>
        <w:rPr>
          <w:rtl/>
        </w:rPr>
      </w:pPr>
      <w:r>
        <w:object w:dxaOrig="10260" w:dyaOrig="2916">
          <v:shape id="_x0000_i1039" type="#_x0000_t75" style="width:415.2pt;height:118.2pt" o:ole="">
            <v:imagedata r:id="rId35" o:title=""/>
          </v:shape>
          <o:OLEObject Type="Embed" ProgID="Unknown" ShapeID="_x0000_i1039" DrawAspect="Content" ObjectID="_1395561888" r:id="rId36"/>
        </w:object>
      </w:r>
    </w:p>
    <w:p w:rsidR="00334953" w:rsidRDefault="00334953" w:rsidP="00334953">
      <w:pPr>
        <w:tabs>
          <w:tab w:val="left" w:pos="1790"/>
        </w:tabs>
        <w:bidi/>
        <w:rPr>
          <w:rtl/>
        </w:rPr>
      </w:pPr>
    </w:p>
    <w:p w:rsidR="00F65DC3" w:rsidRDefault="00F65DC3" w:rsidP="00F65DC3">
      <w:pPr>
        <w:tabs>
          <w:tab w:val="left" w:pos="1790"/>
        </w:tabs>
        <w:bidi/>
        <w:rPr>
          <w:rtl/>
        </w:rPr>
      </w:pPr>
      <w:r>
        <w:rPr>
          <w:rFonts w:hint="cs"/>
          <w:rtl/>
        </w:rPr>
        <w:t>20.</w:t>
      </w:r>
    </w:p>
    <w:p w:rsidR="00F65DC3" w:rsidRDefault="00F65DC3" w:rsidP="00F65DC3">
      <w:pPr>
        <w:tabs>
          <w:tab w:val="left" w:pos="1790"/>
        </w:tabs>
        <w:bidi/>
        <w:jc w:val="center"/>
        <w:rPr>
          <w:rtl/>
        </w:rPr>
      </w:pPr>
      <w:r>
        <w:object w:dxaOrig="10084" w:dyaOrig="2984">
          <v:shape id="_x0000_i1040" type="#_x0000_t75" style="width:415.2pt;height:123pt" o:ole="">
            <v:imagedata r:id="rId37" o:title=""/>
          </v:shape>
          <o:OLEObject Type="Embed" ProgID="Unknown" ShapeID="_x0000_i1040" DrawAspect="Content" ObjectID="_1395561889" r:id="rId38"/>
        </w:object>
      </w:r>
    </w:p>
    <w:p w:rsidR="00F65DC3" w:rsidRDefault="00F65DC3" w:rsidP="00F65DC3">
      <w:pPr>
        <w:tabs>
          <w:tab w:val="left" w:pos="1790"/>
        </w:tabs>
        <w:bidi/>
        <w:rPr>
          <w:rtl/>
        </w:rPr>
      </w:pPr>
    </w:p>
    <w:p w:rsidR="00F65DC3" w:rsidRDefault="00F65DC3" w:rsidP="00F65DC3">
      <w:pPr>
        <w:tabs>
          <w:tab w:val="left" w:pos="1790"/>
        </w:tabs>
        <w:bidi/>
        <w:rPr>
          <w:rtl/>
        </w:rPr>
      </w:pPr>
      <w:r>
        <w:rPr>
          <w:rFonts w:hint="cs"/>
          <w:rtl/>
        </w:rPr>
        <w:t xml:space="preserve">21. </w:t>
      </w:r>
    </w:p>
    <w:p w:rsidR="00587E7B" w:rsidRDefault="00587E7B" w:rsidP="00587E7B">
      <w:pPr>
        <w:tabs>
          <w:tab w:val="left" w:pos="1790"/>
        </w:tabs>
        <w:bidi/>
        <w:rPr>
          <w:rtl/>
        </w:rPr>
      </w:pPr>
      <w:r>
        <w:object w:dxaOrig="9368" w:dyaOrig="4504">
          <v:shape id="_x0000_i1041" type="#_x0000_t75" style="width:415.2pt;height:199.8pt" o:ole="">
            <v:imagedata r:id="rId39" o:title=""/>
          </v:shape>
          <o:OLEObject Type="Embed" ProgID="Unknown" ShapeID="_x0000_i1041" DrawAspect="Content" ObjectID="_1395561890" r:id="rId40"/>
        </w:object>
      </w:r>
    </w:p>
    <w:p w:rsidR="00587E7B" w:rsidRDefault="00587E7B" w:rsidP="00587E7B">
      <w:pPr>
        <w:tabs>
          <w:tab w:val="left" w:pos="1790"/>
        </w:tabs>
        <w:bidi/>
        <w:rPr>
          <w:rtl/>
        </w:rPr>
      </w:pPr>
    </w:p>
    <w:p w:rsidR="00587E7B" w:rsidRDefault="00587E7B" w:rsidP="00587E7B">
      <w:pPr>
        <w:tabs>
          <w:tab w:val="left" w:pos="1790"/>
        </w:tabs>
        <w:bidi/>
        <w:rPr>
          <w:rtl/>
        </w:rPr>
      </w:pPr>
      <w:r>
        <w:rPr>
          <w:rFonts w:hint="cs"/>
          <w:rtl/>
        </w:rPr>
        <w:t xml:space="preserve">22. </w:t>
      </w:r>
    </w:p>
    <w:p w:rsidR="005B5C5B" w:rsidRDefault="005B5C5B" w:rsidP="005B5C5B">
      <w:pPr>
        <w:tabs>
          <w:tab w:val="left" w:pos="1790"/>
        </w:tabs>
        <w:bidi/>
        <w:rPr>
          <w:rtl/>
        </w:rPr>
      </w:pPr>
      <w:r>
        <w:object w:dxaOrig="9248" w:dyaOrig="1844">
          <v:shape id="_x0000_i1042" type="#_x0000_t75" style="width:415.2pt;height:82.8pt" o:ole="">
            <v:imagedata r:id="rId41" o:title=""/>
          </v:shape>
          <o:OLEObject Type="Embed" ProgID="Unknown" ShapeID="_x0000_i1042" DrawAspect="Content" ObjectID="_1395561891" r:id="rId42"/>
        </w:object>
      </w:r>
    </w:p>
    <w:p w:rsidR="005B5C5B" w:rsidRDefault="005B5C5B" w:rsidP="005B5C5B">
      <w:pPr>
        <w:tabs>
          <w:tab w:val="left" w:pos="1790"/>
        </w:tabs>
        <w:bidi/>
      </w:pPr>
    </w:p>
    <w:p w:rsidR="005B5C5B" w:rsidRPr="00017EAF" w:rsidRDefault="005B5C5B" w:rsidP="00017EAF">
      <w:pPr>
        <w:tabs>
          <w:tab w:val="left" w:pos="1790"/>
        </w:tabs>
        <w:bidi/>
        <w:jc w:val="right"/>
        <w:rPr>
          <w:rFonts w:cstheme="minorBidi"/>
          <w:lang w:bidi="ar-SA"/>
        </w:rPr>
      </w:pPr>
      <w:r>
        <w:rPr>
          <w:rFonts w:hint="cs"/>
          <w:rtl/>
        </w:rPr>
        <w:lastRenderedPageBreak/>
        <w:t xml:space="preserve">23. </w:t>
      </w:r>
      <w:r w:rsidR="00017EAF">
        <w:rPr>
          <w:rFonts w:cstheme="minorBidi"/>
          <w:lang w:bidi="ar-SA"/>
        </w:rPr>
        <w:t>a. KMnO</w:t>
      </w:r>
      <w:r w:rsidR="00017EAF" w:rsidRPr="00017EAF">
        <w:rPr>
          <w:rFonts w:cstheme="minorBidi"/>
          <w:vertAlign w:val="subscript"/>
          <w:lang w:bidi="ar-SA"/>
        </w:rPr>
        <w:t>4</w:t>
      </w:r>
      <w:r w:rsidR="00017EAF">
        <w:rPr>
          <w:rFonts w:cstheme="minorBidi"/>
          <w:lang w:bidi="ar-SA"/>
        </w:rPr>
        <w:t>, H</w:t>
      </w:r>
      <w:r w:rsidR="00017EAF" w:rsidRPr="00017EAF">
        <w:rPr>
          <w:rFonts w:cstheme="minorBidi"/>
          <w:vertAlign w:val="subscript"/>
          <w:lang w:bidi="ar-SA"/>
        </w:rPr>
        <w:t>3</w:t>
      </w:r>
      <w:r w:rsidR="00017EAF">
        <w:rPr>
          <w:rFonts w:cstheme="minorBidi"/>
          <w:lang w:bidi="ar-SA"/>
        </w:rPr>
        <w:t>O</w:t>
      </w:r>
      <w:r w:rsidR="00017EAF" w:rsidRP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 xml:space="preserve">  b. CH</w:t>
      </w:r>
      <w:r w:rsidR="00017EAF" w:rsidRPr="00017EAF">
        <w:rPr>
          <w:rFonts w:cstheme="minorBidi"/>
          <w:vertAlign w:val="subscript"/>
          <w:lang w:bidi="ar-SA"/>
        </w:rPr>
        <w:t>3</w:t>
      </w:r>
      <w:r w:rsidR="00017EAF">
        <w:rPr>
          <w:rFonts w:cstheme="minorBidi"/>
          <w:lang w:bidi="ar-SA"/>
        </w:rPr>
        <w:t>CH</w:t>
      </w:r>
      <w:r w:rsidR="00017EAF" w:rsidRPr="00017EAF">
        <w:rPr>
          <w:rFonts w:cstheme="minorBidi"/>
          <w:vertAlign w:val="subscript"/>
          <w:lang w:bidi="ar-SA"/>
        </w:rPr>
        <w:t>2</w:t>
      </w:r>
      <w:r w:rsidR="00017EAF">
        <w:rPr>
          <w:rFonts w:cstheme="minorBidi"/>
          <w:lang w:bidi="ar-SA"/>
        </w:rPr>
        <w:t>OH, H</w:t>
      </w:r>
      <w:r w:rsid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 xml:space="preserve"> c. </w:t>
      </w:r>
      <w:proofErr w:type="spellStart"/>
      <w:r w:rsidR="00017EAF">
        <w:rPr>
          <w:rFonts w:cstheme="minorBidi"/>
          <w:lang w:bidi="ar-SA"/>
        </w:rPr>
        <w:t>Na</w:t>
      </w:r>
      <w:r w:rsidR="00017EAF" w:rsidRP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>OEt</w:t>
      </w:r>
      <w:proofErr w:type="spellEnd"/>
      <w:r w:rsidR="00017EAF" w:rsidRPr="00017EAF">
        <w:rPr>
          <w:rFonts w:cstheme="minorBidi"/>
          <w:vertAlign w:val="superscript"/>
          <w:lang w:bidi="ar-SA"/>
        </w:rPr>
        <w:t>-</w:t>
      </w:r>
      <w:r w:rsidR="00017EAF">
        <w:rPr>
          <w:rFonts w:cstheme="minorBidi"/>
          <w:lang w:bidi="ar-SA"/>
        </w:rPr>
        <w:t xml:space="preserve">  d. H</w:t>
      </w:r>
      <w:r w:rsidR="00017EAF" w:rsidRPr="00017EAF">
        <w:rPr>
          <w:rFonts w:cstheme="minorBidi"/>
          <w:vertAlign w:val="subscript"/>
          <w:lang w:bidi="ar-SA"/>
        </w:rPr>
        <w:t>3</w:t>
      </w:r>
      <w:r w:rsidR="00017EAF">
        <w:rPr>
          <w:rFonts w:cstheme="minorBidi"/>
          <w:lang w:bidi="ar-SA"/>
        </w:rPr>
        <w:t>O</w:t>
      </w:r>
      <w:r w:rsidR="00017EAF" w:rsidRP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 xml:space="preserve"> e. </w:t>
      </w:r>
      <w:proofErr w:type="spellStart"/>
      <w:r w:rsidR="00017EAF">
        <w:rPr>
          <w:rFonts w:cstheme="minorBidi"/>
          <w:lang w:bidi="ar-SA"/>
        </w:rPr>
        <w:t>Na</w:t>
      </w:r>
      <w:r w:rsidR="00017EAF" w:rsidRP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>OEt</w:t>
      </w:r>
      <w:proofErr w:type="spellEnd"/>
      <w:r w:rsidR="00017EAF" w:rsidRPr="00017EAF">
        <w:rPr>
          <w:rFonts w:cstheme="minorBidi"/>
          <w:vertAlign w:val="superscript"/>
          <w:lang w:bidi="ar-SA"/>
        </w:rPr>
        <w:t>-</w:t>
      </w:r>
      <w:r w:rsidR="00017EAF">
        <w:rPr>
          <w:rFonts w:cstheme="minorBidi"/>
          <w:lang w:bidi="ar-SA"/>
        </w:rPr>
        <w:t xml:space="preserve"> then CH</w:t>
      </w:r>
      <w:r w:rsidR="00017EAF" w:rsidRPr="00017EAF">
        <w:rPr>
          <w:rFonts w:cstheme="minorBidi"/>
          <w:vertAlign w:val="subscript"/>
          <w:lang w:bidi="ar-SA"/>
        </w:rPr>
        <w:t>3</w:t>
      </w:r>
      <w:r w:rsidR="00017EAF">
        <w:rPr>
          <w:rFonts w:cstheme="minorBidi"/>
          <w:lang w:bidi="ar-SA"/>
        </w:rPr>
        <w:t>Br f. H</w:t>
      </w:r>
      <w:r w:rsidR="00017EAF" w:rsidRPr="00017EAF">
        <w:rPr>
          <w:rFonts w:cstheme="minorBidi"/>
          <w:vertAlign w:val="subscript"/>
          <w:lang w:bidi="ar-SA"/>
        </w:rPr>
        <w:t>3</w:t>
      </w:r>
      <w:r w:rsidR="00017EAF">
        <w:rPr>
          <w:rFonts w:cstheme="minorBidi"/>
          <w:lang w:bidi="ar-SA"/>
        </w:rPr>
        <w:t>O</w:t>
      </w:r>
      <w:r w:rsidR="00017EAF" w:rsidRPr="00017EAF">
        <w:rPr>
          <w:rFonts w:cstheme="minorBidi"/>
          <w:vertAlign w:val="superscript"/>
          <w:lang w:bidi="ar-SA"/>
        </w:rPr>
        <w:t>+</w:t>
      </w:r>
      <w:r w:rsidR="00017EAF">
        <w:rPr>
          <w:rFonts w:cstheme="minorBidi"/>
          <w:lang w:bidi="ar-SA"/>
        </w:rPr>
        <w:t xml:space="preserve"> , heat </w:t>
      </w:r>
    </w:p>
    <w:p w:rsidR="005B5C5B" w:rsidRDefault="00017EAF" w:rsidP="005B5C5B">
      <w:pPr>
        <w:tabs>
          <w:tab w:val="left" w:pos="1790"/>
        </w:tabs>
        <w:bidi/>
        <w:rPr>
          <w:rtl/>
        </w:rPr>
      </w:pPr>
      <w:r>
        <w:rPr>
          <w:rFonts w:hint="cs"/>
          <w:rtl/>
        </w:rPr>
        <w:t xml:space="preserve">24. </w:t>
      </w:r>
    </w:p>
    <w:p w:rsidR="00112DE5" w:rsidRDefault="00982CBF" w:rsidP="00982CBF">
      <w:pPr>
        <w:tabs>
          <w:tab w:val="left" w:pos="1790"/>
        </w:tabs>
        <w:bidi/>
        <w:jc w:val="center"/>
        <w:rPr>
          <w:rtl/>
        </w:rPr>
      </w:pPr>
      <w:r>
        <w:object w:dxaOrig="9711" w:dyaOrig="2068">
          <v:shape id="_x0000_i1043" type="#_x0000_t75" style="width:415.2pt;height:88.2pt" o:ole="">
            <v:imagedata r:id="rId43" o:title=""/>
          </v:shape>
          <o:OLEObject Type="Embed" ProgID="Unknown" ShapeID="_x0000_i1043" DrawAspect="Content" ObjectID="_1395561892" r:id="rId44"/>
        </w:object>
      </w:r>
    </w:p>
    <w:p w:rsidR="005B5C5B" w:rsidRPr="00BB5448" w:rsidRDefault="005B5C5B" w:rsidP="005B5C5B">
      <w:pPr>
        <w:tabs>
          <w:tab w:val="left" w:pos="1790"/>
        </w:tabs>
        <w:bidi/>
        <w:rPr>
          <w:rtl/>
        </w:rPr>
      </w:pPr>
    </w:p>
    <w:p w:rsidR="00F91049" w:rsidRDefault="00F91049" w:rsidP="00F91049">
      <w:pPr>
        <w:bidi/>
        <w:rPr>
          <w:rFonts w:cstheme="minorBidi"/>
          <w:rtl/>
          <w:lang w:bidi="ar-SA"/>
        </w:rPr>
      </w:pPr>
    </w:p>
    <w:p w:rsidR="00F91049" w:rsidRPr="00F91049" w:rsidRDefault="00F91049" w:rsidP="00F91049">
      <w:pPr>
        <w:bidi/>
        <w:rPr>
          <w:rFonts w:cs="Arial"/>
          <w:rtl/>
          <w:lang w:bidi="ar-SA"/>
        </w:rPr>
      </w:pPr>
    </w:p>
    <w:p w:rsidR="00F91049" w:rsidRPr="004E55AE" w:rsidRDefault="00F91049" w:rsidP="00F91049">
      <w:pPr>
        <w:bidi/>
        <w:rPr>
          <w:rFonts w:cs="Arial"/>
          <w:rtl/>
          <w:lang w:bidi="ar-SA"/>
        </w:rPr>
      </w:pPr>
    </w:p>
    <w:p w:rsidR="00F91049" w:rsidRDefault="00F91049" w:rsidP="00F91049">
      <w:pPr>
        <w:bidi/>
        <w:rPr>
          <w:rtl/>
          <w:lang w:bidi="ar-SA"/>
        </w:rPr>
      </w:pPr>
    </w:p>
    <w:p w:rsidR="00F91049" w:rsidRPr="004B146E" w:rsidRDefault="00F91049" w:rsidP="00F91049">
      <w:pPr>
        <w:bidi/>
        <w:rPr>
          <w:rFonts w:cstheme="minorBidi"/>
          <w:rtl/>
          <w:lang w:bidi="ar-SA"/>
        </w:rPr>
      </w:pPr>
    </w:p>
    <w:p w:rsidR="00F91049" w:rsidRDefault="00F91049" w:rsidP="00F91049">
      <w:pPr>
        <w:bidi/>
        <w:rPr>
          <w:rtl/>
          <w:lang w:bidi="ar-SA"/>
        </w:rPr>
      </w:pPr>
    </w:p>
    <w:p w:rsidR="00F91049" w:rsidRDefault="00F91049" w:rsidP="00F91049">
      <w:pPr>
        <w:bidi/>
        <w:rPr>
          <w:rtl/>
          <w:lang w:bidi="ar-SA"/>
        </w:rPr>
      </w:pPr>
    </w:p>
    <w:p w:rsidR="00F91049" w:rsidRDefault="00F91049" w:rsidP="00F91049">
      <w:pPr>
        <w:bidi/>
        <w:rPr>
          <w:rtl/>
          <w:lang w:bidi="ar-SA"/>
        </w:rPr>
      </w:pPr>
    </w:p>
    <w:p w:rsidR="00F91049" w:rsidRDefault="00F91049" w:rsidP="00F91049">
      <w:pPr>
        <w:bidi/>
        <w:rPr>
          <w:rtl/>
          <w:lang w:bidi="ar-SA"/>
        </w:rPr>
      </w:pPr>
    </w:p>
    <w:p w:rsidR="00F91049" w:rsidRPr="00F91049" w:rsidRDefault="00F91049" w:rsidP="00F91049">
      <w:pPr>
        <w:bidi/>
        <w:rPr>
          <w:rtl/>
          <w:lang w:bidi="ar-SA"/>
        </w:rPr>
      </w:pPr>
    </w:p>
    <w:p w:rsidR="00F91049" w:rsidRDefault="00F91049" w:rsidP="00F91049">
      <w:pPr>
        <w:bidi/>
        <w:rPr>
          <w:rFonts w:cstheme="minorBidi"/>
          <w:rtl/>
          <w:lang w:bidi="ar-SA"/>
        </w:rPr>
      </w:pPr>
    </w:p>
    <w:p w:rsidR="00465660" w:rsidRPr="00465660" w:rsidRDefault="00465660" w:rsidP="00465660">
      <w:pPr>
        <w:bidi/>
        <w:rPr>
          <w:rFonts w:cstheme="minorBidi"/>
          <w:rtl/>
          <w:lang w:bidi="ar-SA"/>
        </w:rPr>
      </w:pPr>
    </w:p>
    <w:sectPr w:rsidR="00465660" w:rsidRPr="00465660" w:rsidSect="003E625F">
      <w:footerReference w:type="default" r:id="rId4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52" w:rsidRDefault="00270052" w:rsidP="00894305">
      <w:pPr>
        <w:spacing w:line="240" w:lineRule="auto"/>
      </w:pPr>
      <w:r>
        <w:separator/>
      </w:r>
    </w:p>
  </w:endnote>
  <w:endnote w:type="continuationSeparator" w:id="0">
    <w:p w:rsidR="00270052" w:rsidRDefault="00270052" w:rsidP="00894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508219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4305" w:rsidRPr="00894305" w:rsidRDefault="00894305" w:rsidP="00894305">
            <w:pPr>
              <w:pStyle w:val="a5"/>
              <w:bidi/>
              <w:jc w:val="right"/>
              <w:rPr>
                <w:rtl/>
                <w:cs/>
              </w:rPr>
            </w:pPr>
            <w:r w:rsidRPr="00894305">
              <w:rPr>
                <w:rtl/>
                <w:cs/>
                <w:lang w:val="he-IL"/>
              </w:rPr>
              <w:t xml:space="preserve">עמוד </w:t>
            </w:r>
            <w:r w:rsidRPr="00894305">
              <w:rPr>
                <w:b/>
                <w:bCs/>
              </w:rPr>
              <w:fldChar w:fldCharType="begin"/>
            </w:r>
            <w:r w:rsidRPr="00894305">
              <w:rPr>
                <w:b/>
                <w:bCs/>
                <w:rtl/>
                <w:cs/>
              </w:rPr>
              <w:instrText>PAGE</w:instrText>
            </w:r>
            <w:r w:rsidRPr="00894305">
              <w:rPr>
                <w:b/>
                <w:bCs/>
              </w:rPr>
              <w:fldChar w:fldCharType="separate"/>
            </w:r>
            <w:r w:rsidR="00F12F17">
              <w:rPr>
                <w:b/>
                <w:bCs/>
                <w:noProof/>
                <w:rtl/>
              </w:rPr>
              <w:t>5</w:t>
            </w:r>
            <w:r w:rsidRPr="00894305">
              <w:rPr>
                <w:b/>
                <w:bCs/>
              </w:rPr>
              <w:fldChar w:fldCharType="end"/>
            </w:r>
            <w:r w:rsidRPr="00894305">
              <w:rPr>
                <w:rtl/>
                <w:cs/>
                <w:lang w:val="he-IL"/>
              </w:rPr>
              <w:t xml:space="preserve"> מתוך </w:t>
            </w:r>
            <w:r w:rsidRPr="00894305">
              <w:rPr>
                <w:b/>
                <w:bCs/>
              </w:rPr>
              <w:fldChar w:fldCharType="begin"/>
            </w:r>
            <w:r w:rsidRPr="00894305">
              <w:rPr>
                <w:b/>
                <w:bCs/>
                <w:rtl/>
                <w:cs/>
              </w:rPr>
              <w:instrText>NUMPAGES</w:instrText>
            </w:r>
            <w:r w:rsidRPr="00894305">
              <w:rPr>
                <w:b/>
                <w:bCs/>
              </w:rPr>
              <w:fldChar w:fldCharType="separate"/>
            </w:r>
            <w:r w:rsidR="00F12F17">
              <w:rPr>
                <w:b/>
                <w:bCs/>
                <w:noProof/>
                <w:rtl/>
              </w:rPr>
              <w:t>5</w:t>
            </w:r>
            <w:r w:rsidRPr="00894305">
              <w:rPr>
                <w:b/>
                <w:bCs/>
              </w:rPr>
              <w:fldChar w:fldCharType="end"/>
            </w:r>
          </w:p>
        </w:sdtContent>
      </w:sdt>
    </w:sdtContent>
  </w:sdt>
  <w:p w:rsidR="00894305" w:rsidRDefault="00894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52" w:rsidRDefault="00270052" w:rsidP="00894305">
      <w:pPr>
        <w:spacing w:line="240" w:lineRule="auto"/>
      </w:pPr>
      <w:r>
        <w:separator/>
      </w:r>
    </w:p>
  </w:footnote>
  <w:footnote w:type="continuationSeparator" w:id="0">
    <w:p w:rsidR="00270052" w:rsidRDefault="00270052" w:rsidP="008943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8"/>
    <w:rsid w:val="000023AB"/>
    <w:rsid w:val="00012529"/>
    <w:rsid w:val="00014FA3"/>
    <w:rsid w:val="0001634E"/>
    <w:rsid w:val="00016E18"/>
    <w:rsid w:val="000174D0"/>
    <w:rsid w:val="00017EAF"/>
    <w:rsid w:val="00055027"/>
    <w:rsid w:val="00063359"/>
    <w:rsid w:val="00067B84"/>
    <w:rsid w:val="000944E0"/>
    <w:rsid w:val="000E51AD"/>
    <w:rsid w:val="000E6C9D"/>
    <w:rsid w:val="00112DE5"/>
    <w:rsid w:val="00130E56"/>
    <w:rsid w:val="0013595C"/>
    <w:rsid w:val="00154E31"/>
    <w:rsid w:val="00166812"/>
    <w:rsid w:val="00197DE4"/>
    <w:rsid w:val="001B3006"/>
    <w:rsid w:val="001D57D2"/>
    <w:rsid w:val="001D775C"/>
    <w:rsid w:val="001E2DC3"/>
    <w:rsid w:val="0021768E"/>
    <w:rsid w:val="00217C51"/>
    <w:rsid w:val="002242A9"/>
    <w:rsid w:val="00224C43"/>
    <w:rsid w:val="00270052"/>
    <w:rsid w:val="002A5343"/>
    <w:rsid w:val="002F110B"/>
    <w:rsid w:val="002F7470"/>
    <w:rsid w:val="00307A1D"/>
    <w:rsid w:val="00334953"/>
    <w:rsid w:val="0033637A"/>
    <w:rsid w:val="0034790A"/>
    <w:rsid w:val="00392956"/>
    <w:rsid w:val="003C6BC5"/>
    <w:rsid w:val="003D0398"/>
    <w:rsid w:val="003E625F"/>
    <w:rsid w:val="003E6456"/>
    <w:rsid w:val="0040024E"/>
    <w:rsid w:val="004014ED"/>
    <w:rsid w:val="0042170C"/>
    <w:rsid w:val="00463501"/>
    <w:rsid w:val="00465660"/>
    <w:rsid w:val="00467162"/>
    <w:rsid w:val="004915A5"/>
    <w:rsid w:val="004B146E"/>
    <w:rsid w:val="004B1935"/>
    <w:rsid w:val="004B1940"/>
    <w:rsid w:val="004B2886"/>
    <w:rsid w:val="004D03D9"/>
    <w:rsid w:val="004D0D70"/>
    <w:rsid w:val="004E55AE"/>
    <w:rsid w:val="004E6F11"/>
    <w:rsid w:val="005267A1"/>
    <w:rsid w:val="005269A8"/>
    <w:rsid w:val="00526C80"/>
    <w:rsid w:val="0056661D"/>
    <w:rsid w:val="00587E7B"/>
    <w:rsid w:val="005A276A"/>
    <w:rsid w:val="005B5C5B"/>
    <w:rsid w:val="005E1FFF"/>
    <w:rsid w:val="005E6C16"/>
    <w:rsid w:val="006016D2"/>
    <w:rsid w:val="00623F46"/>
    <w:rsid w:val="00644D3B"/>
    <w:rsid w:val="006C662B"/>
    <w:rsid w:val="006D7988"/>
    <w:rsid w:val="007158E3"/>
    <w:rsid w:val="007333D0"/>
    <w:rsid w:val="0073370B"/>
    <w:rsid w:val="00741C9F"/>
    <w:rsid w:val="00752BE5"/>
    <w:rsid w:val="007606F9"/>
    <w:rsid w:val="00766FD5"/>
    <w:rsid w:val="0078289A"/>
    <w:rsid w:val="007A5C47"/>
    <w:rsid w:val="007C5540"/>
    <w:rsid w:val="007D237D"/>
    <w:rsid w:val="00806D1F"/>
    <w:rsid w:val="00844E43"/>
    <w:rsid w:val="00856540"/>
    <w:rsid w:val="00860186"/>
    <w:rsid w:val="0087737F"/>
    <w:rsid w:val="00880385"/>
    <w:rsid w:val="00894305"/>
    <w:rsid w:val="008C333E"/>
    <w:rsid w:val="00902186"/>
    <w:rsid w:val="00902E4F"/>
    <w:rsid w:val="00907D47"/>
    <w:rsid w:val="00926CCE"/>
    <w:rsid w:val="00952F83"/>
    <w:rsid w:val="00982CBF"/>
    <w:rsid w:val="00995F35"/>
    <w:rsid w:val="009A4370"/>
    <w:rsid w:val="009A77E8"/>
    <w:rsid w:val="009B3B94"/>
    <w:rsid w:val="009B3C9A"/>
    <w:rsid w:val="009C658F"/>
    <w:rsid w:val="009D404A"/>
    <w:rsid w:val="009E3BD4"/>
    <w:rsid w:val="00A07E2A"/>
    <w:rsid w:val="00A12FFA"/>
    <w:rsid w:val="00A40F27"/>
    <w:rsid w:val="00A53E4A"/>
    <w:rsid w:val="00A64314"/>
    <w:rsid w:val="00A74384"/>
    <w:rsid w:val="00A9692C"/>
    <w:rsid w:val="00AB19A2"/>
    <w:rsid w:val="00AB6788"/>
    <w:rsid w:val="00AD32BD"/>
    <w:rsid w:val="00B42B58"/>
    <w:rsid w:val="00B55F4E"/>
    <w:rsid w:val="00B80654"/>
    <w:rsid w:val="00BB33ED"/>
    <w:rsid w:val="00BB5448"/>
    <w:rsid w:val="00BE5A4F"/>
    <w:rsid w:val="00BF19E2"/>
    <w:rsid w:val="00C43C51"/>
    <w:rsid w:val="00C647F6"/>
    <w:rsid w:val="00C71F0C"/>
    <w:rsid w:val="00C75195"/>
    <w:rsid w:val="00CA40CC"/>
    <w:rsid w:val="00CC6562"/>
    <w:rsid w:val="00D237AE"/>
    <w:rsid w:val="00D36BD5"/>
    <w:rsid w:val="00D3782B"/>
    <w:rsid w:val="00D47DCB"/>
    <w:rsid w:val="00D57235"/>
    <w:rsid w:val="00D62B1C"/>
    <w:rsid w:val="00D71B39"/>
    <w:rsid w:val="00D73D6A"/>
    <w:rsid w:val="00D75F3A"/>
    <w:rsid w:val="00D916B5"/>
    <w:rsid w:val="00D93F69"/>
    <w:rsid w:val="00DA09FB"/>
    <w:rsid w:val="00DB2C9D"/>
    <w:rsid w:val="00DE0825"/>
    <w:rsid w:val="00E13272"/>
    <w:rsid w:val="00E17536"/>
    <w:rsid w:val="00E21A4A"/>
    <w:rsid w:val="00E22C07"/>
    <w:rsid w:val="00E57740"/>
    <w:rsid w:val="00E61646"/>
    <w:rsid w:val="00E67737"/>
    <w:rsid w:val="00E80249"/>
    <w:rsid w:val="00EB6DDF"/>
    <w:rsid w:val="00EC4A84"/>
    <w:rsid w:val="00ED154A"/>
    <w:rsid w:val="00EE2F44"/>
    <w:rsid w:val="00F11A71"/>
    <w:rsid w:val="00F12F17"/>
    <w:rsid w:val="00F20F75"/>
    <w:rsid w:val="00F27001"/>
    <w:rsid w:val="00F37DC5"/>
    <w:rsid w:val="00F6194E"/>
    <w:rsid w:val="00F65DC3"/>
    <w:rsid w:val="00F67431"/>
    <w:rsid w:val="00F861A4"/>
    <w:rsid w:val="00F91049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05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4305"/>
  </w:style>
  <w:style w:type="paragraph" w:styleId="a5">
    <w:name w:val="footer"/>
    <w:basedOn w:val="a"/>
    <w:link w:val="a6"/>
    <w:uiPriority w:val="99"/>
    <w:unhideWhenUsed/>
    <w:rsid w:val="0089430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4305"/>
  </w:style>
  <w:style w:type="paragraph" w:styleId="a7">
    <w:name w:val="Balloon Text"/>
    <w:basedOn w:val="a"/>
    <w:link w:val="a8"/>
    <w:uiPriority w:val="99"/>
    <w:semiHidden/>
    <w:unhideWhenUsed/>
    <w:rsid w:val="00F1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1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05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4305"/>
  </w:style>
  <w:style w:type="paragraph" w:styleId="a5">
    <w:name w:val="footer"/>
    <w:basedOn w:val="a"/>
    <w:link w:val="a6"/>
    <w:uiPriority w:val="99"/>
    <w:unhideWhenUsed/>
    <w:rsid w:val="0089430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4305"/>
  </w:style>
  <w:style w:type="paragraph" w:styleId="a7">
    <w:name w:val="Balloon Text"/>
    <w:basedOn w:val="a"/>
    <w:link w:val="a8"/>
    <w:uiPriority w:val="99"/>
    <w:semiHidden/>
    <w:unhideWhenUsed/>
    <w:rsid w:val="00F1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1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27</cp:revision>
  <cp:lastPrinted>2012-04-10T08:16:00Z</cp:lastPrinted>
  <dcterms:created xsi:type="dcterms:W3CDTF">2012-04-08T08:34:00Z</dcterms:created>
  <dcterms:modified xsi:type="dcterms:W3CDTF">2012-04-10T08:18:00Z</dcterms:modified>
</cp:coreProperties>
</file>