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BA17" w14:textId="77777777" w:rsidR="005E0E07" w:rsidRDefault="005E0E07" w:rsidP="005E0E07">
      <w:pPr>
        <w:bidi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כימיה אורגנית לרפואה-שנה א</w:t>
      </w:r>
    </w:p>
    <w:p w14:paraId="45BDA7DF" w14:textId="77777777" w:rsidR="005E0E07" w:rsidRDefault="005E0E07" w:rsidP="005E0E07">
      <w:pPr>
        <w:bidi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אוניברסיטת תל אביב-ד"ר ענאן</w:t>
      </w:r>
    </w:p>
    <w:p w14:paraId="17DDF39A" w14:textId="77777777" w:rsidR="005E0E07" w:rsidRDefault="005E0E07" w:rsidP="005E0E07">
      <w:pPr>
        <w:bidi/>
        <w:jc w:val="center"/>
        <w:rPr>
          <w:b/>
          <w:bCs/>
          <w:u w:val="single"/>
          <w:rtl/>
        </w:rPr>
      </w:pPr>
    </w:p>
    <w:p w14:paraId="38D714DE" w14:textId="77777777" w:rsidR="005E0E07" w:rsidRDefault="005E0E07" w:rsidP="005E0E07">
      <w:pPr>
        <w:bidi/>
        <w:jc w:val="center"/>
        <w:rPr>
          <w:b/>
          <w:bCs/>
          <w:u w:val="single"/>
          <w:rtl/>
        </w:rPr>
      </w:pPr>
    </w:p>
    <w:p w14:paraId="2E484BC9" w14:textId="77777777" w:rsidR="00907D47" w:rsidRPr="005E0E07" w:rsidRDefault="005E0E07" w:rsidP="005E0E07">
      <w:pPr>
        <w:bidi/>
        <w:jc w:val="center"/>
        <w:rPr>
          <w:b/>
          <w:bCs/>
          <w:u w:val="single"/>
          <w:rtl/>
        </w:rPr>
      </w:pPr>
      <w:r w:rsidRPr="005E0E07">
        <w:rPr>
          <w:rFonts w:hint="cs"/>
          <w:b/>
          <w:bCs/>
          <w:u w:val="single"/>
          <w:rtl/>
        </w:rPr>
        <w:t>מנגנונים חשובים לבחינה</w:t>
      </w:r>
    </w:p>
    <w:p w14:paraId="26902E45" w14:textId="77777777" w:rsidR="005E0E07" w:rsidRDefault="005E0E07" w:rsidP="005E0E07">
      <w:pPr>
        <w:bidi/>
        <w:rPr>
          <w:rtl/>
        </w:rPr>
      </w:pPr>
    </w:p>
    <w:tbl>
      <w:tblPr>
        <w:tblStyle w:val="TableGrid"/>
        <w:bidiVisual/>
        <w:tblW w:w="71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2"/>
        <w:gridCol w:w="4404"/>
        <w:gridCol w:w="2293"/>
      </w:tblGrid>
      <w:tr w:rsidR="00DE1B39" w14:paraId="683A08D4" w14:textId="77777777" w:rsidTr="00DE1B39">
        <w:tc>
          <w:tcPr>
            <w:tcW w:w="472" w:type="dxa"/>
          </w:tcPr>
          <w:p w14:paraId="044BD527" w14:textId="77777777" w:rsidR="00DE1B39" w:rsidRDefault="00DE1B39" w:rsidP="00894AA3">
            <w:pPr>
              <w:bidi/>
              <w:spacing w:before="120"/>
              <w:jc w:val="center"/>
              <w:rPr>
                <w:rtl/>
              </w:rPr>
            </w:pPr>
          </w:p>
        </w:tc>
        <w:tc>
          <w:tcPr>
            <w:tcW w:w="4404" w:type="dxa"/>
          </w:tcPr>
          <w:p w14:paraId="6C3CE29A" w14:textId="77777777" w:rsidR="00DE1B39" w:rsidRDefault="00DE1B39" w:rsidP="004D534D">
            <w:pPr>
              <w:bidi/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תגובה</w:t>
            </w:r>
          </w:p>
        </w:tc>
        <w:tc>
          <w:tcPr>
            <w:tcW w:w="2293" w:type="dxa"/>
          </w:tcPr>
          <w:p w14:paraId="1A4BC7BB" w14:textId="77777777" w:rsidR="00DE1B39" w:rsidRDefault="00DE1B39" w:rsidP="004D534D">
            <w:pPr>
              <w:bidi/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DE1B39" w14:paraId="51680F9D" w14:textId="77777777" w:rsidTr="00DE1B39">
        <w:tc>
          <w:tcPr>
            <w:tcW w:w="472" w:type="dxa"/>
          </w:tcPr>
          <w:p w14:paraId="15719A30" w14:textId="77777777" w:rsidR="00DE1B39" w:rsidRDefault="00DE1B39" w:rsidP="00894AA3">
            <w:pPr>
              <w:bidi/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04" w:type="dxa"/>
          </w:tcPr>
          <w:p w14:paraId="4234EFDD" w14:textId="77777777" w:rsidR="00DE1B39" w:rsidRDefault="00DE1B39" w:rsidP="004D534D">
            <w:pPr>
              <w:bidi/>
              <w:spacing w:before="120"/>
              <w:rPr>
                <w:rtl/>
              </w:rPr>
            </w:pPr>
            <w:proofErr w:type="spellStart"/>
            <w:r>
              <w:rPr>
                <w:rFonts w:ascii="Tahoma" w:eastAsia="Tahoma" w:hAnsi="Tahoma" w:hint="cs"/>
                <w:rtl/>
              </w:rPr>
              <w:t>הלוגינציה</w:t>
            </w:r>
            <w:proofErr w:type="spellEnd"/>
            <w:r>
              <w:rPr>
                <w:rFonts w:ascii="Tahoma" w:eastAsia="Tahoma" w:hAnsi="Tahoma" w:hint="cs"/>
                <w:rtl/>
              </w:rPr>
              <w:t xml:space="preserve"> של </w:t>
            </w:r>
            <w:proofErr w:type="spellStart"/>
            <w:r>
              <w:rPr>
                <w:rFonts w:ascii="Tahoma" w:eastAsia="Tahoma" w:hAnsi="Tahoma" w:hint="cs"/>
                <w:rtl/>
              </w:rPr>
              <w:t>אלקאנים</w:t>
            </w:r>
            <w:proofErr w:type="spellEnd"/>
          </w:p>
        </w:tc>
        <w:tc>
          <w:tcPr>
            <w:tcW w:w="2293" w:type="dxa"/>
          </w:tcPr>
          <w:p w14:paraId="4E3E91B1" w14:textId="77777777" w:rsidR="00DE1B39" w:rsidRDefault="00DE1B39" w:rsidP="004D534D">
            <w:pPr>
              <w:bidi/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מנגנון רדיקלי</w:t>
            </w:r>
          </w:p>
        </w:tc>
      </w:tr>
      <w:tr w:rsidR="00DE1B39" w14:paraId="0B0A55DD" w14:textId="77777777" w:rsidTr="00DE1B39">
        <w:tc>
          <w:tcPr>
            <w:tcW w:w="472" w:type="dxa"/>
          </w:tcPr>
          <w:p w14:paraId="202BCB7C" w14:textId="77777777" w:rsidR="00DE1B39" w:rsidRDefault="00DE1B39" w:rsidP="00894AA3">
            <w:pPr>
              <w:bidi/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404" w:type="dxa"/>
          </w:tcPr>
          <w:p w14:paraId="4B2A1888" w14:textId="77777777" w:rsidR="00DE1B39" w:rsidRDefault="00DE1B39" w:rsidP="004D534D">
            <w:pPr>
              <w:bidi/>
              <w:spacing w:before="120"/>
              <w:rPr>
                <w:rtl/>
              </w:rPr>
            </w:pPr>
            <w:r>
              <w:rPr>
                <w:rFonts w:ascii="Tahoma" w:eastAsia="Tahoma" w:hAnsi="Tahoma" w:hint="cs"/>
                <w:rtl/>
              </w:rPr>
              <w:t xml:space="preserve">מנגנון </w:t>
            </w:r>
            <w:r w:rsidRPr="00F31083">
              <w:rPr>
                <w:rFonts w:asciiTheme="majorBidi" w:eastAsia="Tahoma" w:hAnsiTheme="majorBidi" w:cstheme="majorBidi"/>
                <w:lang w:bidi="ar-SA"/>
              </w:rPr>
              <w:t>S</w:t>
            </w:r>
            <w:r w:rsidRPr="00F31083">
              <w:rPr>
                <w:rFonts w:asciiTheme="majorBidi" w:eastAsia="Tahoma" w:hAnsiTheme="majorBidi" w:cstheme="majorBidi"/>
                <w:vertAlign w:val="subscript"/>
                <w:lang w:bidi="ar-SA"/>
              </w:rPr>
              <w:t>N</w:t>
            </w:r>
            <w:r w:rsidRPr="00F31083">
              <w:rPr>
                <w:rFonts w:asciiTheme="majorBidi" w:eastAsia="Tahoma" w:hAnsiTheme="majorBidi" w:cstheme="majorBidi"/>
                <w:lang w:bidi="ar-SA"/>
              </w:rPr>
              <w:t>2</w:t>
            </w:r>
            <w:r>
              <w:rPr>
                <w:rFonts w:ascii="Tahoma" w:eastAsia="Tahoma" w:hAnsi="Tahoma" w:hint="cs"/>
                <w:rtl/>
              </w:rPr>
              <w:t xml:space="preserve"> , מנגנון </w:t>
            </w:r>
            <w:r w:rsidRPr="00F31083">
              <w:rPr>
                <w:rFonts w:asciiTheme="majorBidi" w:eastAsia="Tahoma" w:hAnsiTheme="majorBidi" w:cstheme="majorBidi"/>
                <w:lang w:bidi="ar-SA"/>
              </w:rPr>
              <w:t>S</w:t>
            </w:r>
            <w:r w:rsidRPr="00F31083">
              <w:rPr>
                <w:rFonts w:asciiTheme="majorBidi" w:eastAsia="Tahoma" w:hAnsiTheme="majorBidi" w:cstheme="majorBidi"/>
                <w:vertAlign w:val="subscript"/>
                <w:lang w:bidi="ar-SA"/>
              </w:rPr>
              <w:t>N</w:t>
            </w:r>
            <w:r>
              <w:rPr>
                <w:rFonts w:asciiTheme="majorBidi" w:eastAsia="Tahoma" w:hAnsiTheme="majorBidi" w:cstheme="majorBidi"/>
                <w:lang w:bidi="ar-SA"/>
              </w:rPr>
              <w:t>1</w:t>
            </w:r>
            <w:r>
              <w:rPr>
                <w:rFonts w:ascii="Tahoma" w:eastAsia="Tahoma" w:hAnsi="Tahoma" w:hint="cs"/>
                <w:rtl/>
              </w:rPr>
              <w:t xml:space="preserve">, מנגנון </w:t>
            </w:r>
            <w:r w:rsidRPr="00C54C7D">
              <w:rPr>
                <w:rFonts w:eastAsia="Tahoma" w:cs="Times New Roman"/>
              </w:rPr>
              <w:t>E1</w:t>
            </w:r>
            <w:r>
              <w:rPr>
                <w:rFonts w:ascii="Tahoma" w:eastAsia="Tahoma" w:hAnsi="Tahoma" w:hint="cs"/>
                <w:rtl/>
              </w:rPr>
              <w:t xml:space="preserve"> , מנגנון </w:t>
            </w:r>
            <w:r>
              <w:rPr>
                <w:rFonts w:asciiTheme="majorBidi" w:eastAsia="Tahoma" w:hAnsiTheme="majorBidi" w:cstheme="majorBidi"/>
              </w:rPr>
              <w:t>E</w:t>
            </w:r>
            <w:r w:rsidRPr="00F31083">
              <w:rPr>
                <w:rFonts w:asciiTheme="majorBidi" w:eastAsia="Tahoma" w:hAnsiTheme="majorBidi" w:cstheme="majorBidi"/>
                <w:lang w:bidi="ar-SA"/>
              </w:rPr>
              <w:t>2</w:t>
            </w:r>
          </w:p>
        </w:tc>
        <w:tc>
          <w:tcPr>
            <w:tcW w:w="2293" w:type="dxa"/>
          </w:tcPr>
          <w:p w14:paraId="0BFD2F40" w14:textId="77777777" w:rsidR="00DE1B39" w:rsidRDefault="00DE1B39" w:rsidP="004D534D">
            <w:pPr>
              <w:bidi/>
              <w:spacing w:before="120"/>
              <w:jc w:val="center"/>
              <w:rPr>
                <w:rtl/>
              </w:rPr>
            </w:pPr>
          </w:p>
        </w:tc>
      </w:tr>
      <w:tr w:rsidR="00DE1B39" w14:paraId="0862E916" w14:textId="77777777" w:rsidTr="00DE1B39">
        <w:tc>
          <w:tcPr>
            <w:tcW w:w="472" w:type="dxa"/>
          </w:tcPr>
          <w:p w14:paraId="268CA7D3" w14:textId="77777777" w:rsidR="00DE1B39" w:rsidRDefault="00DE1B39" w:rsidP="00894AA3">
            <w:pPr>
              <w:bidi/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404" w:type="dxa"/>
          </w:tcPr>
          <w:p w14:paraId="7D0F0764" w14:textId="77777777" w:rsidR="00DE1B39" w:rsidRDefault="00DE1B39" w:rsidP="004D534D">
            <w:pPr>
              <w:bidi/>
              <w:spacing w:before="120"/>
              <w:rPr>
                <w:rtl/>
              </w:rPr>
            </w:pPr>
            <w:r>
              <w:rPr>
                <w:rFonts w:ascii="Tahoma" w:eastAsia="Tahoma" w:hAnsi="Tahoma" w:hint="cs"/>
                <w:rtl/>
              </w:rPr>
              <w:t xml:space="preserve">תגובה בין כוהל ו- </w:t>
            </w:r>
            <w:r w:rsidRPr="00317EC3">
              <w:rPr>
                <w:rFonts w:asciiTheme="majorBidi" w:eastAsia="Tahoma" w:hAnsiTheme="majorBidi" w:cstheme="majorBidi"/>
              </w:rPr>
              <w:t>HX</w:t>
            </w:r>
            <w:r>
              <w:rPr>
                <w:rFonts w:ascii="Tahoma" w:eastAsia="Tahoma" w:hAnsi="Tahoma" w:hint="cs"/>
                <w:rtl/>
              </w:rPr>
              <w:t xml:space="preserve"> ליצירת </w:t>
            </w:r>
            <w:proofErr w:type="spellStart"/>
            <w:r>
              <w:rPr>
                <w:rFonts w:ascii="Tahoma" w:eastAsia="Tahoma" w:hAnsi="Tahoma" w:hint="cs"/>
                <w:rtl/>
              </w:rPr>
              <w:t>אלקילהליד</w:t>
            </w:r>
            <w:proofErr w:type="spellEnd"/>
          </w:p>
        </w:tc>
        <w:tc>
          <w:tcPr>
            <w:tcW w:w="2293" w:type="dxa"/>
          </w:tcPr>
          <w:p w14:paraId="6F46C0E4" w14:textId="77777777" w:rsidR="00DE1B39" w:rsidRDefault="00DE1B39" w:rsidP="004D534D">
            <w:pPr>
              <w:bidi/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כולל שחלופים</w:t>
            </w:r>
          </w:p>
        </w:tc>
      </w:tr>
      <w:tr w:rsidR="00DE1B39" w14:paraId="1FEAFAA9" w14:textId="77777777" w:rsidTr="00DE1B39">
        <w:tc>
          <w:tcPr>
            <w:tcW w:w="472" w:type="dxa"/>
          </w:tcPr>
          <w:p w14:paraId="5594A704" w14:textId="77777777" w:rsidR="00DE1B39" w:rsidRDefault="00DE1B39" w:rsidP="00894AA3">
            <w:pPr>
              <w:bidi/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404" w:type="dxa"/>
          </w:tcPr>
          <w:p w14:paraId="42D81CDE" w14:textId="77777777" w:rsidR="00DE1B39" w:rsidRDefault="00DE1B39" w:rsidP="004D534D">
            <w:pPr>
              <w:bidi/>
              <w:spacing w:before="120"/>
              <w:rPr>
                <w:rtl/>
              </w:rPr>
            </w:pPr>
            <w:proofErr w:type="spellStart"/>
            <w:r>
              <w:rPr>
                <w:rFonts w:ascii="Tahoma" w:eastAsia="Tahoma" w:hAnsi="Tahoma" w:hint="cs"/>
                <w:rtl/>
              </w:rPr>
              <w:t>דהידרציה</w:t>
            </w:r>
            <w:proofErr w:type="spellEnd"/>
            <w:r>
              <w:rPr>
                <w:rFonts w:ascii="Tahoma" w:eastAsia="Tahoma" w:hAnsi="Tahoma" w:hint="cs"/>
                <w:rtl/>
              </w:rPr>
              <w:t xml:space="preserve"> של </w:t>
            </w:r>
            <w:proofErr w:type="spellStart"/>
            <w:r>
              <w:rPr>
                <w:rFonts w:ascii="Tahoma" w:eastAsia="Tahoma" w:hAnsi="Tahoma" w:hint="cs"/>
                <w:rtl/>
              </w:rPr>
              <w:t>כוהלים</w:t>
            </w:r>
            <w:proofErr w:type="spellEnd"/>
          </w:p>
        </w:tc>
        <w:tc>
          <w:tcPr>
            <w:tcW w:w="2293" w:type="dxa"/>
          </w:tcPr>
          <w:p w14:paraId="3937775D" w14:textId="77777777" w:rsidR="00DE1B39" w:rsidRDefault="00DE1B39" w:rsidP="004D534D">
            <w:pPr>
              <w:bidi/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כולל שחלופים</w:t>
            </w:r>
          </w:p>
        </w:tc>
      </w:tr>
      <w:tr w:rsidR="00DE1B39" w14:paraId="5157F0E3" w14:textId="77777777" w:rsidTr="00DE1B39">
        <w:tc>
          <w:tcPr>
            <w:tcW w:w="472" w:type="dxa"/>
          </w:tcPr>
          <w:p w14:paraId="6F8017C1" w14:textId="77777777" w:rsidR="00DE1B39" w:rsidRDefault="00DE1B39" w:rsidP="00894AA3">
            <w:pPr>
              <w:bidi/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404" w:type="dxa"/>
          </w:tcPr>
          <w:p w14:paraId="201C49F1" w14:textId="4853EFFA" w:rsidR="00DE1B39" w:rsidRDefault="00DE1B39" w:rsidP="004D534D">
            <w:pPr>
              <w:bidi/>
              <w:spacing w:before="120"/>
              <w:rPr>
                <w:rtl/>
              </w:rPr>
            </w:pPr>
            <w:r>
              <w:rPr>
                <w:rFonts w:ascii="Tahoma" w:eastAsia="Tahoma" w:hAnsi="Tahoma" w:hint="cs"/>
                <w:rtl/>
              </w:rPr>
              <w:t xml:space="preserve">פתיחת </w:t>
            </w:r>
            <w:proofErr w:type="spellStart"/>
            <w:r>
              <w:rPr>
                <w:rFonts w:ascii="Tahoma" w:eastAsia="Tahoma" w:hAnsi="Tahoma" w:hint="cs"/>
                <w:rtl/>
              </w:rPr>
              <w:t>אפוקסיד</w:t>
            </w:r>
            <w:proofErr w:type="spellEnd"/>
            <w:r>
              <w:rPr>
                <w:rFonts w:ascii="Tahoma" w:eastAsia="Tahoma" w:hAnsi="Tahoma" w:hint="cs"/>
                <w:rtl/>
              </w:rPr>
              <w:t xml:space="preserve"> בתנאים חומציים </w:t>
            </w:r>
          </w:p>
        </w:tc>
        <w:tc>
          <w:tcPr>
            <w:tcW w:w="2293" w:type="dxa"/>
          </w:tcPr>
          <w:p w14:paraId="7230B335" w14:textId="77777777" w:rsidR="00DE1B39" w:rsidRDefault="00DE1B39" w:rsidP="004D534D">
            <w:pPr>
              <w:bidi/>
              <w:spacing w:before="120"/>
              <w:jc w:val="center"/>
              <w:rPr>
                <w:rtl/>
              </w:rPr>
            </w:pPr>
          </w:p>
        </w:tc>
      </w:tr>
      <w:tr w:rsidR="00DE1B39" w14:paraId="69AF11E2" w14:textId="77777777" w:rsidTr="00DE1B39">
        <w:tc>
          <w:tcPr>
            <w:tcW w:w="472" w:type="dxa"/>
          </w:tcPr>
          <w:p w14:paraId="35C11F63" w14:textId="77777777" w:rsidR="00DE1B39" w:rsidRDefault="00DE1B39" w:rsidP="00894AA3">
            <w:pPr>
              <w:bidi/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4404" w:type="dxa"/>
          </w:tcPr>
          <w:p w14:paraId="4CDDFA85" w14:textId="77777777" w:rsidR="00DE1B39" w:rsidRDefault="00DE1B39" w:rsidP="004D534D">
            <w:pPr>
              <w:bidi/>
              <w:spacing w:before="120"/>
              <w:rPr>
                <w:rtl/>
              </w:rPr>
            </w:pPr>
            <w:r>
              <w:rPr>
                <w:rFonts w:ascii="Tahoma" w:eastAsia="Tahoma" w:hAnsi="Tahoma" w:hint="cs"/>
                <w:rtl/>
              </w:rPr>
              <w:t xml:space="preserve">סיפוח </w:t>
            </w:r>
            <w:r w:rsidRPr="00317EC3">
              <w:rPr>
                <w:rFonts w:asciiTheme="majorBidi" w:eastAsia="Tahoma" w:hAnsiTheme="majorBidi" w:cstheme="majorBidi"/>
              </w:rPr>
              <w:t>HX</w:t>
            </w:r>
            <w:r>
              <w:rPr>
                <w:rFonts w:hint="cs"/>
                <w:rtl/>
              </w:rPr>
              <w:t xml:space="preserve">  לקשר כפול</w:t>
            </w:r>
          </w:p>
        </w:tc>
        <w:tc>
          <w:tcPr>
            <w:tcW w:w="2293" w:type="dxa"/>
          </w:tcPr>
          <w:p w14:paraId="57B22E82" w14:textId="77777777" w:rsidR="00DE1B39" w:rsidRDefault="00DE1B39" w:rsidP="004D534D">
            <w:pPr>
              <w:bidi/>
              <w:spacing w:before="120"/>
              <w:jc w:val="center"/>
              <w:rPr>
                <w:rtl/>
              </w:rPr>
            </w:pPr>
          </w:p>
        </w:tc>
      </w:tr>
      <w:tr w:rsidR="00DE1B39" w14:paraId="431E3AF6" w14:textId="77777777" w:rsidTr="00DE1B39">
        <w:tc>
          <w:tcPr>
            <w:tcW w:w="472" w:type="dxa"/>
          </w:tcPr>
          <w:p w14:paraId="7C4DF113" w14:textId="77777777" w:rsidR="00DE1B39" w:rsidRDefault="00DE1B39" w:rsidP="00894AA3">
            <w:pPr>
              <w:bidi/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4404" w:type="dxa"/>
          </w:tcPr>
          <w:p w14:paraId="55266E45" w14:textId="77777777" w:rsidR="00DE1B39" w:rsidRDefault="00DE1B39" w:rsidP="004D534D">
            <w:pPr>
              <w:bidi/>
              <w:spacing w:before="120"/>
              <w:rPr>
                <w:rtl/>
              </w:rPr>
            </w:pPr>
            <w:r>
              <w:rPr>
                <w:rFonts w:ascii="Tahoma" w:eastAsia="Tahoma" w:hAnsi="Tahoma" w:hint="cs"/>
                <w:rtl/>
              </w:rPr>
              <w:t>סיפוח מים לקשר כפול</w:t>
            </w:r>
            <w:r>
              <w:rPr>
                <w:rFonts w:hint="cs"/>
                <w:rtl/>
              </w:rPr>
              <w:t xml:space="preserve">  בקטליזה חומצית</w:t>
            </w:r>
          </w:p>
        </w:tc>
        <w:tc>
          <w:tcPr>
            <w:tcW w:w="2293" w:type="dxa"/>
          </w:tcPr>
          <w:p w14:paraId="5371783A" w14:textId="65BBDB41" w:rsidR="00DE1B39" w:rsidRDefault="00DE1B39" w:rsidP="004D534D">
            <w:pPr>
              <w:bidi/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כולל שחלופים</w:t>
            </w:r>
          </w:p>
        </w:tc>
      </w:tr>
      <w:tr w:rsidR="00DE1B39" w14:paraId="28E1D580" w14:textId="77777777" w:rsidTr="00DE1B39">
        <w:tc>
          <w:tcPr>
            <w:tcW w:w="472" w:type="dxa"/>
          </w:tcPr>
          <w:p w14:paraId="3868AC19" w14:textId="77777777" w:rsidR="00DE1B39" w:rsidRDefault="00DE1B39" w:rsidP="00894AA3">
            <w:pPr>
              <w:bidi/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4404" w:type="dxa"/>
          </w:tcPr>
          <w:p w14:paraId="229F17FF" w14:textId="77777777" w:rsidR="00DE1B39" w:rsidRDefault="00DE1B39" w:rsidP="004D534D">
            <w:pPr>
              <w:bidi/>
              <w:spacing w:before="120"/>
              <w:rPr>
                <w:rFonts w:ascii="Tahoma" w:eastAsia="Tahoma" w:hAnsi="Tahoma"/>
                <w:rtl/>
              </w:rPr>
            </w:pPr>
            <w:r>
              <w:rPr>
                <w:rFonts w:ascii="Tahoma" w:eastAsia="Tahoma" w:hAnsi="Tahoma" w:hint="cs"/>
                <w:rtl/>
              </w:rPr>
              <w:t>מנגנון סיפוח-אלימינציה</w:t>
            </w:r>
          </w:p>
        </w:tc>
        <w:tc>
          <w:tcPr>
            <w:tcW w:w="2293" w:type="dxa"/>
          </w:tcPr>
          <w:p w14:paraId="215DDC86" w14:textId="77777777" w:rsidR="00DE1B39" w:rsidRDefault="00DE1B39" w:rsidP="004D534D">
            <w:pPr>
              <w:bidi/>
              <w:spacing w:before="120"/>
              <w:jc w:val="center"/>
              <w:rPr>
                <w:rtl/>
              </w:rPr>
            </w:pPr>
          </w:p>
        </w:tc>
      </w:tr>
      <w:tr w:rsidR="00DE1B39" w14:paraId="6CF72F2E" w14:textId="77777777" w:rsidTr="00DE1B39">
        <w:tc>
          <w:tcPr>
            <w:tcW w:w="472" w:type="dxa"/>
          </w:tcPr>
          <w:p w14:paraId="7AC85AA6" w14:textId="77777777" w:rsidR="00DE1B39" w:rsidRDefault="00DE1B39" w:rsidP="00894AA3">
            <w:pPr>
              <w:bidi/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4404" w:type="dxa"/>
          </w:tcPr>
          <w:p w14:paraId="734A999F" w14:textId="77777777" w:rsidR="00DE1B39" w:rsidRDefault="00DE1B39" w:rsidP="004D534D">
            <w:pPr>
              <w:bidi/>
              <w:spacing w:before="120"/>
              <w:rPr>
                <w:rFonts w:ascii="Tahoma" w:eastAsia="Tahoma" w:hAnsi="Tahoma"/>
                <w:rtl/>
              </w:rPr>
            </w:pPr>
            <w:proofErr w:type="spellStart"/>
            <w:r>
              <w:rPr>
                <w:rFonts w:ascii="Tahoma" w:eastAsia="Tahoma" w:hAnsi="Tahoma" w:hint="cs"/>
                <w:rtl/>
              </w:rPr>
              <w:t>אסתריפיקציית</w:t>
            </w:r>
            <w:proofErr w:type="spellEnd"/>
            <w:r>
              <w:rPr>
                <w:rFonts w:ascii="Tahoma" w:eastAsia="Tahoma" w:hAnsi="Tahoma" w:hint="cs"/>
                <w:rtl/>
              </w:rPr>
              <w:t xml:space="preserve"> פישר</w:t>
            </w:r>
          </w:p>
        </w:tc>
        <w:tc>
          <w:tcPr>
            <w:tcW w:w="2293" w:type="dxa"/>
          </w:tcPr>
          <w:p w14:paraId="481F1F0E" w14:textId="77777777" w:rsidR="00DE1B39" w:rsidRDefault="00DE1B39" w:rsidP="004D534D">
            <w:pPr>
              <w:bidi/>
              <w:spacing w:before="120"/>
              <w:jc w:val="center"/>
              <w:rPr>
                <w:rtl/>
              </w:rPr>
            </w:pPr>
          </w:p>
        </w:tc>
      </w:tr>
      <w:tr w:rsidR="00DE1B39" w14:paraId="232D0225" w14:textId="77777777" w:rsidTr="00DE1B39">
        <w:tc>
          <w:tcPr>
            <w:tcW w:w="472" w:type="dxa"/>
          </w:tcPr>
          <w:p w14:paraId="61D9E268" w14:textId="77777777" w:rsidR="00DE1B39" w:rsidRDefault="00DE1B39" w:rsidP="00894AA3">
            <w:pPr>
              <w:bidi/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4404" w:type="dxa"/>
          </w:tcPr>
          <w:p w14:paraId="7ECFA2CB" w14:textId="77777777" w:rsidR="00DE1B39" w:rsidRDefault="00DE1B39" w:rsidP="004D534D">
            <w:pPr>
              <w:bidi/>
              <w:spacing w:before="120"/>
              <w:rPr>
                <w:rFonts w:ascii="Tahoma" w:eastAsia="Tahoma" w:hAnsi="Tahoma"/>
                <w:rtl/>
              </w:rPr>
            </w:pPr>
            <w:r>
              <w:rPr>
                <w:rFonts w:ascii="Tahoma" w:eastAsia="Tahoma" w:hAnsi="Tahoma" w:hint="cs"/>
                <w:rtl/>
              </w:rPr>
              <w:t xml:space="preserve">תגובה של </w:t>
            </w:r>
            <w:proofErr w:type="spellStart"/>
            <w:r>
              <w:rPr>
                <w:rFonts w:ascii="Tahoma" w:eastAsia="Tahoma" w:hAnsi="Tahoma" w:hint="cs"/>
                <w:rtl/>
              </w:rPr>
              <w:t>ריאגנט</w:t>
            </w:r>
            <w:proofErr w:type="spellEnd"/>
            <w:r>
              <w:rPr>
                <w:rFonts w:ascii="Tahoma" w:eastAsia="Tahoma" w:hAnsi="Tahoma" w:hint="cs"/>
                <w:rtl/>
              </w:rPr>
              <w:t xml:space="preserve"> </w:t>
            </w:r>
            <w:proofErr w:type="spellStart"/>
            <w:r>
              <w:rPr>
                <w:rFonts w:ascii="Tahoma" w:eastAsia="Tahoma" w:hAnsi="Tahoma" w:hint="cs"/>
                <w:rtl/>
              </w:rPr>
              <w:t>גריניאר</w:t>
            </w:r>
            <w:proofErr w:type="spellEnd"/>
            <w:r>
              <w:rPr>
                <w:rFonts w:ascii="Tahoma" w:eastAsia="Tahoma" w:hAnsi="Tahoma" w:hint="cs"/>
                <w:rtl/>
              </w:rPr>
              <w:t xml:space="preserve"> עם </w:t>
            </w:r>
            <w:proofErr w:type="spellStart"/>
            <w:r>
              <w:rPr>
                <w:rFonts w:ascii="Tahoma" w:eastAsia="Tahoma" w:hAnsi="Tahoma" w:hint="cs"/>
                <w:rtl/>
              </w:rPr>
              <w:t>קרבונילים</w:t>
            </w:r>
            <w:proofErr w:type="spellEnd"/>
          </w:p>
        </w:tc>
        <w:tc>
          <w:tcPr>
            <w:tcW w:w="2293" w:type="dxa"/>
          </w:tcPr>
          <w:p w14:paraId="29FB27A7" w14:textId="77777777" w:rsidR="00DE1B39" w:rsidRDefault="00DE1B39" w:rsidP="004D534D">
            <w:pPr>
              <w:bidi/>
              <w:spacing w:before="120"/>
              <w:jc w:val="center"/>
              <w:rPr>
                <w:rtl/>
              </w:rPr>
            </w:pPr>
          </w:p>
        </w:tc>
      </w:tr>
      <w:tr w:rsidR="00DE1B39" w14:paraId="1C415E87" w14:textId="77777777" w:rsidTr="00DE1B39">
        <w:tc>
          <w:tcPr>
            <w:tcW w:w="472" w:type="dxa"/>
          </w:tcPr>
          <w:p w14:paraId="10B7FC11" w14:textId="77777777" w:rsidR="00DE1B39" w:rsidRDefault="00DE1B39" w:rsidP="00894AA3">
            <w:pPr>
              <w:bidi/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4404" w:type="dxa"/>
          </w:tcPr>
          <w:p w14:paraId="7D4DDB9C" w14:textId="77777777" w:rsidR="00DE1B39" w:rsidRDefault="00DE1B39" w:rsidP="004D534D">
            <w:pPr>
              <w:bidi/>
              <w:spacing w:before="120"/>
              <w:rPr>
                <w:rFonts w:ascii="Tahoma" w:eastAsia="Tahoma" w:hAnsi="Tahoma"/>
                <w:rtl/>
              </w:rPr>
            </w:pPr>
            <w:r>
              <w:rPr>
                <w:rFonts w:ascii="Tahoma" w:eastAsia="Tahoma" w:hAnsi="Tahoma" w:hint="cs"/>
                <w:rtl/>
              </w:rPr>
              <w:t xml:space="preserve">התקפה </w:t>
            </w:r>
            <w:proofErr w:type="spellStart"/>
            <w:r>
              <w:rPr>
                <w:rFonts w:ascii="Tahoma" w:eastAsia="Tahoma" w:hAnsi="Tahoma" w:hint="cs"/>
                <w:rtl/>
              </w:rPr>
              <w:t>נוקלאופיליות</w:t>
            </w:r>
            <w:proofErr w:type="spellEnd"/>
            <w:r>
              <w:rPr>
                <w:rFonts w:ascii="Tahoma" w:eastAsia="Tahoma" w:hAnsi="Tahoma" w:hint="cs"/>
                <w:rtl/>
              </w:rPr>
              <w:t xml:space="preserve"> של ציאניד, יון </w:t>
            </w:r>
            <w:proofErr w:type="spellStart"/>
            <w:r>
              <w:rPr>
                <w:rFonts w:ascii="Tahoma" w:eastAsia="Tahoma" w:hAnsi="Tahoma" w:hint="cs"/>
                <w:rtl/>
              </w:rPr>
              <w:t>אציטיליד</w:t>
            </w:r>
            <w:proofErr w:type="spellEnd"/>
            <w:r>
              <w:rPr>
                <w:rFonts w:ascii="Tahoma" w:eastAsia="Tahoma" w:hAnsi="Tahoma" w:hint="cs"/>
                <w:rtl/>
              </w:rPr>
              <w:t xml:space="preserve"> </w:t>
            </w:r>
            <w:proofErr w:type="spellStart"/>
            <w:r>
              <w:rPr>
                <w:rFonts w:ascii="Tahoma" w:eastAsia="Tahoma" w:hAnsi="Tahoma" w:hint="cs"/>
                <w:rtl/>
              </w:rPr>
              <w:t>והידריד</w:t>
            </w:r>
            <w:proofErr w:type="spellEnd"/>
            <w:r>
              <w:rPr>
                <w:rFonts w:ascii="Tahoma" w:eastAsia="Tahoma" w:hAnsi="Tahoma" w:hint="cs"/>
                <w:rtl/>
              </w:rPr>
              <w:t xml:space="preserve"> עם </w:t>
            </w:r>
            <w:proofErr w:type="spellStart"/>
            <w:r>
              <w:rPr>
                <w:rFonts w:ascii="Tahoma" w:eastAsia="Tahoma" w:hAnsi="Tahoma" w:hint="cs"/>
                <w:rtl/>
              </w:rPr>
              <w:t>קטונים</w:t>
            </w:r>
            <w:proofErr w:type="spellEnd"/>
            <w:r>
              <w:rPr>
                <w:rFonts w:ascii="Tahoma" w:eastAsia="Tahoma" w:hAnsi="Tahoma" w:hint="cs"/>
                <w:rtl/>
              </w:rPr>
              <w:t xml:space="preserve"> ואלדהידים</w:t>
            </w:r>
          </w:p>
        </w:tc>
        <w:tc>
          <w:tcPr>
            <w:tcW w:w="2293" w:type="dxa"/>
          </w:tcPr>
          <w:p w14:paraId="7CF348EB" w14:textId="77777777" w:rsidR="00DE1B39" w:rsidRDefault="00DE1B39" w:rsidP="004D534D">
            <w:pPr>
              <w:bidi/>
              <w:spacing w:before="120"/>
              <w:jc w:val="center"/>
              <w:rPr>
                <w:rtl/>
              </w:rPr>
            </w:pPr>
          </w:p>
        </w:tc>
      </w:tr>
      <w:tr w:rsidR="00DE1B39" w14:paraId="52C5F83C" w14:textId="77777777" w:rsidTr="00DE1B39">
        <w:tc>
          <w:tcPr>
            <w:tcW w:w="472" w:type="dxa"/>
          </w:tcPr>
          <w:p w14:paraId="12D41DF6" w14:textId="77777777" w:rsidR="00DE1B39" w:rsidRDefault="00DE1B39" w:rsidP="00894AA3">
            <w:pPr>
              <w:bidi/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4404" w:type="dxa"/>
          </w:tcPr>
          <w:p w14:paraId="6E8E33B1" w14:textId="52E8D2E6" w:rsidR="00DE1B39" w:rsidRDefault="00DE1B39" w:rsidP="004D534D">
            <w:pPr>
              <w:bidi/>
              <w:spacing w:before="120"/>
              <w:rPr>
                <w:rFonts w:ascii="Tahoma" w:eastAsia="Tahoma" w:hAnsi="Tahoma" w:hint="cs"/>
                <w:rtl/>
              </w:rPr>
            </w:pPr>
            <w:r>
              <w:rPr>
                <w:rFonts w:ascii="Tahoma" w:eastAsia="Tahoma" w:hAnsi="Tahoma" w:hint="cs"/>
                <w:rtl/>
              </w:rPr>
              <w:t xml:space="preserve">תגובה של </w:t>
            </w:r>
            <w:proofErr w:type="spellStart"/>
            <w:r>
              <w:rPr>
                <w:rFonts w:ascii="Tahoma" w:eastAsia="Tahoma" w:hAnsi="Tahoma" w:hint="cs"/>
                <w:rtl/>
              </w:rPr>
              <w:t>קטונים</w:t>
            </w:r>
            <w:proofErr w:type="spellEnd"/>
            <w:r>
              <w:rPr>
                <w:rFonts w:ascii="Tahoma" w:eastAsia="Tahoma" w:hAnsi="Tahoma" w:hint="cs"/>
                <w:rtl/>
              </w:rPr>
              <w:t xml:space="preserve"> ואלדהידים עם אמין ראשוני</w:t>
            </w:r>
            <w:r w:rsidR="0000073F">
              <w:rPr>
                <w:rFonts w:ascii="Tahoma" w:eastAsia="Tahoma" w:hAnsi="Tahoma"/>
              </w:rPr>
              <w:t xml:space="preserve"> </w:t>
            </w:r>
            <w:r w:rsidR="0000073F">
              <w:rPr>
                <w:rFonts w:ascii="Tahoma" w:eastAsia="Tahoma" w:hAnsi="Tahoma" w:hint="cs"/>
                <w:rtl/>
              </w:rPr>
              <w:t xml:space="preserve"> ושניוני ותגובות של </w:t>
            </w:r>
            <w:proofErr w:type="spellStart"/>
            <w:r w:rsidR="0000073F">
              <w:rPr>
                <w:rFonts w:ascii="Tahoma" w:eastAsia="Tahoma" w:hAnsi="Tahoma" w:hint="cs"/>
                <w:rtl/>
              </w:rPr>
              <w:t>אנאמין</w:t>
            </w:r>
            <w:proofErr w:type="spellEnd"/>
          </w:p>
        </w:tc>
        <w:tc>
          <w:tcPr>
            <w:tcW w:w="2293" w:type="dxa"/>
          </w:tcPr>
          <w:p w14:paraId="620772A4" w14:textId="77777777" w:rsidR="00DE1B39" w:rsidRDefault="00DE1B39" w:rsidP="004D534D">
            <w:pPr>
              <w:bidi/>
              <w:spacing w:before="120"/>
              <w:jc w:val="center"/>
              <w:rPr>
                <w:rtl/>
              </w:rPr>
            </w:pPr>
          </w:p>
        </w:tc>
      </w:tr>
      <w:tr w:rsidR="00DE1B39" w14:paraId="4443C559" w14:textId="77777777" w:rsidTr="00DE1B39">
        <w:tc>
          <w:tcPr>
            <w:tcW w:w="472" w:type="dxa"/>
          </w:tcPr>
          <w:p w14:paraId="0FD0FCE7" w14:textId="77777777" w:rsidR="00DE1B39" w:rsidRDefault="00DE1B39" w:rsidP="00894AA3">
            <w:pPr>
              <w:bidi/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4404" w:type="dxa"/>
          </w:tcPr>
          <w:p w14:paraId="5F82DAFF" w14:textId="77777777" w:rsidR="00DE1B39" w:rsidRDefault="00DE1B39" w:rsidP="008817A5">
            <w:pPr>
              <w:bidi/>
              <w:spacing w:before="120" w:line="360" w:lineRule="auto"/>
              <w:rPr>
                <w:rFonts w:ascii="Tahoma" w:eastAsia="Tahoma" w:hAnsi="Tahoma"/>
                <w:rtl/>
              </w:rPr>
            </w:pPr>
            <w:r w:rsidRPr="00E434F1">
              <w:rPr>
                <w:rFonts w:ascii="Tahoma" w:eastAsia="Tahoma" w:hAnsi="Tahoma" w:hint="cs"/>
                <w:rtl/>
              </w:rPr>
              <w:t xml:space="preserve">תגובה של </w:t>
            </w:r>
            <w:proofErr w:type="spellStart"/>
            <w:r w:rsidRPr="00E434F1">
              <w:rPr>
                <w:rFonts w:ascii="Tahoma" w:eastAsia="Tahoma" w:hAnsi="Tahoma" w:hint="cs"/>
                <w:rtl/>
              </w:rPr>
              <w:t>קטונים</w:t>
            </w:r>
            <w:proofErr w:type="spellEnd"/>
            <w:r w:rsidRPr="00E434F1">
              <w:rPr>
                <w:rFonts w:ascii="Tahoma" w:eastAsia="Tahoma" w:hAnsi="Tahoma" w:hint="cs"/>
                <w:rtl/>
              </w:rPr>
              <w:t xml:space="preserve"> ואלדהידים עם מים</w:t>
            </w:r>
          </w:p>
        </w:tc>
        <w:tc>
          <w:tcPr>
            <w:tcW w:w="2293" w:type="dxa"/>
          </w:tcPr>
          <w:p w14:paraId="3D677016" w14:textId="77777777" w:rsidR="00DE1B39" w:rsidRDefault="00DE1B39" w:rsidP="004D534D">
            <w:pPr>
              <w:bidi/>
              <w:spacing w:before="120"/>
              <w:jc w:val="center"/>
              <w:rPr>
                <w:rtl/>
              </w:rPr>
            </w:pPr>
          </w:p>
        </w:tc>
      </w:tr>
      <w:tr w:rsidR="00DE1B39" w14:paraId="73969228" w14:textId="77777777" w:rsidTr="00DE1B39">
        <w:tc>
          <w:tcPr>
            <w:tcW w:w="472" w:type="dxa"/>
          </w:tcPr>
          <w:p w14:paraId="76F6BA80" w14:textId="77777777" w:rsidR="00DE1B39" w:rsidRDefault="00DE1B39" w:rsidP="00894AA3">
            <w:pPr>
              <w:bidi/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4404" w:type="dxa"/>
          </w:tcPr>
          <w:p w14:paraId="725DB22A" w14:textId="77777777" w:rsidR="00DE1B39" w:rsidRDefault="00DE1B39" w:rsidP="008817A5">
            <w:pPr>
              <w:bidi/>
              <w:spacing w:before="120"/>
              <w:rPr>
                <w:rFonts w:ascii="Tahoma" w:eastAsia="Tahoma" w:hAnsi="Tahoma"/>
                <w:rtl/>
              </w:rPr>
            </w:pPr>
            <w:r>
              <w:rPr>
                <w:rFonts w:ascii="Tahoma" w:eastAsia="Tahoma" w:hAnsi="Tahoma" w:hint="cs"/>
                <w:rtl/>
              </w:rPr>
              <w:t xml:space="preserve">תגובה של </w:t>
            </w:r>
            <w:proofErr w:type="spellStart"/>
            <w:r>
              <w:rPr>
                <w:rFonts w:ascii="Tahoma" w:eastAsia="Tahoma" w:hAnsi="Tahoma" w:hint="cs"/>
                <w:rtl/>
              </w:rPr>
              <w:t>קטונים</w:t>
            </w:r>
            <w:proofErr w:type="spellEnd"/>
            <w:r>
              <w:rPr>
                <w:rFonts w:ascii="Tahoma" w:eastAsia="Tahoma" w:hAnsi="Tahoma" w:hint="cs"/>
                <w:rtl/>
              </w:rPr>
              <w:t xml:space="preserve"> ואלדהידים עם כוהל</w:t>
            </w:r>
          </w:p>
        </w:tc>
        <w:tc>
          <w:tcPr>
            <w:tcW w:w="2293" w:type="dxa"/>
          </w:tcPr>
          <w:p w14:paraId="035F218B" w14:textId="77777777" w:rsidR="00DE1B39" w:rsidRDefault="00DE1B39" w:rsidP="004D534D">
            <w:pPr>
              <w:bidi/>
              <w:spacing w:before="120"/>
              <w:jc w:val="center"/>
              <w:rPr>
                <w:rtl/>
              </w:rPr>
            </w:pPr>
          </w:p>
        </w:tc>
      </w:tr>
      <w:tr w:rsidR="00DE1B39" w14:paraId="71BF6EC2" w14:textId="77777777" w:rsidTr="00DE1B39">
        <w:tc>
          <w:tcPr>
            <w:tcW w:w="472" w:type="dxa"/>
          </w:tcPr>
          <w:p w14:paraId="7271FF5D" w14:textId="77777777" w:rsidR="00DE1B39" w:rsidRDefault="00DE1B39" w:rsidP="00894AA3">
            <w:pPr>
              <w:bidi/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4404" w:type="dxa"/>
          </w:tcPr>
          <w:p w14:paraId="1A5E9649" w14:textId="77777777" w:rsidR="00DE1B39" w:rsidRDefault="00DE1B39" w:rsidP="004D534D">
            <w:pPr>
              <w:bidi/>
              <w:spacing w:before="120"/>
              <w:rPr>
                <w:rFonts w:ascii="Tahoma" w:eastAsia="Tahoma" w:hAnsi="Tahoma"/>
                <w:rtl/>
              </w:rPr>
            </w:pPr>
            <w:r>
              <w:rPr>
                <w:rFonts w:ascii="Tahoma" w:eastAsia="Tahoma" w:hAnsi="Tahoma" w:hint="cs"/>
                <w:rtl/>
              </w:rPr>
              <w:t xml:space="preserve">שיווי משקל </w:t>
            </w:r>
            <w:proofErr w:type="spellStart"/>
            <w:r>
              <w:rPr>
                <w:rFonts w:ascii="Tahoma" w:eastAsia="Tahoma" w:hAnsi="Tahoma" w:hint="cs"/>
                <w:rtl/>
              </w:rPr>
              <w:t>אנול</w:t>
            </w:r>
            <w:proofErr w:type="spellEnd"/>
            <w:r>
              <w:rPr>
                <w:rFonts w:ascii="Tahoma" w:eastAsia="Tahoma" w:hAnsi="Tahoma" w:hint="cs"/>
                <w:rtl/>
              </w:rPr>
              <w:t>-קטון</w:t>
            </w:r>
          </w:p>
        </w:tc>
        <w:tc>
          <w:tcPr>
            <w:tcW w:w="2293" w:type="dxa"/>
          </w:tcPr>
          <w:p w14:paraId="3EC6F55B" w14:textId="77777777" w:rsidR="00DE1B39" w:rsidRDefault="00DE1B39" w:rsidP="004D534D">
            <w:pPr>
              <w:bidi/>
              <w:spacing w:before="120"/>
              <w:jc w:val="center"/>
              <w:rPr>
                <w:rtl/>
              </w:rPr>
            </w:pPr>
          </w:p>
        </w:tc>
      </w:tr>
      <w:tr w:rsidR="00DE1B39" w14:paraId="4C7C6849" w14:textId="77777777" w:rsidTr="00DE1B39">
        <w:tc>
          <w:tcPr>
            <w:tcW w:w="472" w:type="dxa"/>
          </w:tcPr>
          <w:p w14:paraId="58090C59" w14:textId="77777777" w:rsidR="00DE1B39" w:rsidRDefault="00DE1B39" w:rsidP="00894AA3">
            <w:pPr>
              <w:bidi/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4404" w:type="dxa"/>
          </w:tcPr>
          <w:p w14:paraId="6E2BA68B" w14:textId="77777777" w:rsidR="00DE1B39" w:rsidRDefault="00DE1B39" w:rsidP="004D534D">
            <w:pPr>
              <w:bidi/>
              <w:spacing w:before="120"/>
              <w:rPr>
                <w:rFonts w:ascii="Tahoma" w:eastAsia="Tahoma" w:hAnsi="Tahoma"/>
                <w:rtl/>
              </w:rPr>
            </w:pPr>
            <w:proofErr w:type="spellStart"/>
            <w:r>
              <w:rPr>
                <w:rFonts w:ascii="Tahoma" w:eastAsia="Tahoma" w:hAnsi="Tahoma" w:hint="cs"/>
                <w:rtl/>
              </w:rPr>
              <w:t>הלוגינציה</w:t>
            </w:r>
            <w:proofErr w:type="spellEnd"/>
            <w:r>
              <w:rPr>
                <w:rFonts w:ascii="Tahoma" w:eastAsia="Tahoma" w:hAnsi="Tahoma" w:hint="cs"/>
                <w:rtl/>
              </w:rPr>
              <w:t xml:space="preserve"> בעמדה אלפא</w:t>
            </w:r>
          </w:p>
        </w:tc>
        <w:tc>
          <w:tcPr>
            <w:tcW w:w="2293" w:type="dxa"/>
          </w:tcPr>
          <w:p w14:paraId="23C15F94" w14:textId="77777777" w:rsidR="00DE1B39" w:rsidRDefault="00DE1B39" w:rsidP="004D534D">
            <w:pPr>
              <w:bidi/>
              <w:spacing w:before="120"/>
              <w:jc w:val="center"/>
              <w:rPr>
                <w:rtl/>
              </w:rPr>
            </w:pPr>
          </w:p>
        </w:tc>
      </w:tr>
      <w:tr w:rsidR="00DE1B39" w14:paraId="048E8E93" w14:textId="77777777" w:rsidTr="00DE1B39">
        <w:tc>
          <w:tcPr>
            <w:tcW w:w="472" w:type="dxa"/>
          </w:tcPr>
          <w:p w14:paraId="5BB9A936" w14:textId="77777777" w:rsidR="00DE1B39" w:rsidRDefault="00DE1B39" w:rsidP="00894AA3">
            <w:pPr>
              <w:bidi/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4404" w:type="dxa"/>
          </w:tcPr>
          <w:p w14:paraId="7C9D5DA5" w14:textId="77777777" w:rsidR="00DE1B39" w:rsidRDefault="00DE1B39" w:rsidP="004D534D">
            <w:pPr>
              <w:bidi/>
              <w:spacing w:before="120"/>
              <w:rPr>
                <w:rFonts w:ascii="Tahoma" w:eastAsia="Tahoma" w:hAnsi="Tahoma"/>
                <w:rtl/>
              </w:rPr>
            </w:pPr>
            <w:r w:rsidRPr="001A6A83">
              <w:rPr>
                <w:rFonts w:ascii="Tahoma" w:eastAsia="Tahoma" w:hAnsi="Tahoma" w:hint="cs"/>
                <w:rtl/>
              </w:rPr>
              <w:t xml:space="preserve">דחיסה </w:t>
            </w:r>
            <w:proofErr w:type="spellStart"/>
            <w:r w:rsidRPr="001A6A83">
              <w:rPr>
                <w:rFonts w:ascii="Tahoma" w:eastAsia="Tahoma" w:hAnsi="Tahoma" w:hint="cs"/>
                <w:rtl/>
              </w:rPr>
              <w:t>אלדולית</w:t>
            </w:r>
            <w:proofErr w:type="spellEnd"/>
          </w:p>
        </w:tc>
        <w:tc>
          <w:tcPr>
            <w:tcW w:w="2293" w:type="dxa"/>
          </w:tcPr>
          <w:p w14:paraId="2BDE2718" w14:textId="77777777" w:rsidR="00DE1B39" w:rsidRDefault="00DE1B39" w:rsidP="004D534D">
            <w:pPr>
              <w:bidi/>
              <w:spacing w:before="120"/>
              <w:jc w:val="center"/>
              <w:rPr>
                <w:rtl/>
              </w:rPr>
            </w:pPr>
          </w:p>
        </w:tc>
      </w:tr>
      <w:tr w:rsidR="00DE1B39" w14:paraId="2825CC99" w14:textId="77777777" w:rsidTr="00DE1B39">
        <w:tc>
          <w:tcPr>
            <w:tcW w:w="472" w:type="dxa"/>
          </w:tcPr>
          <w:p w14:paraId="6C00627C" w14:textId="77777777" w:rsidR="00DE1B39" w:rsidRDefault="00DE1B39" w:rsidP="00894AA3">
            <w:pPr>
              <w:bidi/>
              <w:spacing w:before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4404" w:type="dxa"/>
          </w:tcPr>
          <w:p w14:paraId="65CF1B04" w14:textId="77777777" w:rsidR="00DE1B39" w:rsidRPr="001A6A83" w:rsidRDefault="00DE1B39" w:rsidP="004D534D">
            <w:pPr>
              <w:bidi/>
              <w:spacing w:before="120"/>
              <w:rPr>
                <w:rFonts w:ascii="Tahoma" w:eastAsia="Tahoma" w:hAnsi="Tahoma"/>
                <w:rtl/>
              </w:rPr>
            </w:pPr>
            <w:r>
              <w:rPr>
                <w:rFonts w:ascii="Tahoma" w:eastAsia="Tahoma" w:hAnsi="Tahoma" w:hint="cs"/>
                <w:rtl/>
              </w:rPr>
              <w:t xml:space="preserve">דחיסת </w:t>
            </w:r>
            <w:proofErr w:type="spellStart"/>
            <w:r>
              <w:rPr>
                <w:rFonts w:ascii="Tahoma" w:eastAsia="Tahoma" w:hAnsi="Tahoma" w:hint="cs"/>
                <w:rtl/>
              </w:rPr>
              <w:t>קלייזן</w:t>
            </w:r>
            <w:proofErr w:type="spellEnd"/>
          </w:p>
        </w:tc>
        <w:tc>
          <w:tcPr>
            <w:tcW w:w="2293" w:type="dxa"/>
          </w:tcPr>
          <w:p w14:paraId="15ACFAFF" w14:textId="77777777" w:rsidR="00DE1B39" w:rsidRDefault="00DE1B39" w:rsidP="004D534D">
            <w:pPr>
              <w:bidi/>
              <w:spacing w:before="120"/>
              <w:jc w:val="center"/>
              <w:rPr>
                <w:rtl/>
              </w:rPr>
            </w:pPr>
          </w:p>
        </w:tc>
      </w:tr>
    </w:tbl>
    <w:p w14:paraId="7F0E29DD" w14:textId="77777777" w:rsidR="005E0E07" w:rsidRDefault="005E0E07" w:rsidP="003A2AD3">
      <w:pPr>
        <w:bidi/>
        <w:spacing w:before="120"/>
        <w:rPr>
          <w:rtl/>
        </w:rPr>
      </w:pPr>
    </w:p>
    <w:p w14:paraId="5D69062F" w14:textId="7672AB01" w:rsidR="003A2AD3" w:rsidRDefault="003A2AD3" w:rsidP="003A2AD3">
      <w:pPr>
        <w:bidi/>
        <w:spacing w:before="120"/>
        <w:rPr>
          <w:rtl/>
        </w:rPr>
      </w:pPr>
      <w:r w:rsidRPr="003A2AD3">
        <w:rPr>
          <w:rFonts w:hint="cs"/>
          <w:b/>
          <w:bCs/>
          <w:u w:val="single"/>
          <w:rtl/>
        </w:rPr>
        <w:t>מינוח-מיקוד:</w:t>
      </w:r>
      <w:r>
        <w:rPr>
          <w:rFonts w:hint="cs"/>
          <w:rtl/>
        </w:rPr>
        <w:t xml:space="preserve">   </w:t>
      </w:r>
      <w:proofErr w:type="spellStart"/>
      <w:r w:rsidR="004A0660">
        <w:rPr>
          <w:rFonts w:hint="cs"/>
          <w:rtl/>
        </w:rPr>
        <w:t>אלקאנים</w:t>
      </w:r>
      <w:proofErr w:type="spellEnd"/>
      <w:r w:rsidR="004A0660">
        <w:rPr>
          <w:rFonts w:hint="cs"/>
          <w:rtl/>
        </w:rPr>
        <w:t xml:space="preserve">, </w:t>
      </w:r>
      <w:proofErr w:type="spellStart"/>
      <w:r w:rsidR="004A0660">
        <w:rPr>
          <w:rFonts w:hint="cs"/>
          <w:rtl/>
        </w:rPr>
        <w:t>ציקלואלקאנים</w:t>
      </w:r>
      <w:proofErr w:type="spellEnd"/>
      <w:r w:rsidR="004A0660">
        <w:rPr>
          <w:rFonts w:hint="cs"/>
          <w:rtl/>
        </w:rPr>
        <w:t xml:space="preserve">, </w:t>
      </w:r>
      <w:proofErr w:type="spellStart"/>
      <w:r w:rsidR="004A0660">
        <w:rPr>
          <w:rFonts w:hint="cs"/>
          <w:rtl/>
        </w:rPr>
        <w:t>אלקיל</w:t>
      </w:r>
      <w:proofErr w:type="spellEnd"/>
      <w:r w:rsidR="004A0660">
        <w:rPr>
          <w:rFonts w:hint="cs"/>
          <w:rtl/>
        </w:rPr>
        <w:t xml:space="preserve"> </w:t>
      </w:r>
      <w:proofErr w:type="spellStart"/>
      <w:r w:rsidR="004A0660">
        <w:rPr>
          <w:rFonts w:hint="cs"/>
          <w:rtl/>
        </w:rPr>
        <w:t>הלידים</w:t>
      </w:r>
      <w:proofErr w:type="spellEnd"/>
      <w:r w:rsidR="004A0660">
        <w:rPr>
          <w:rFonts w:hint="cs"/>
          <w:rtl/>
        </w:rPr>
        <w:t xml:space="preserve">, </w:t>
      </w:r>
      <w:proofErr w:type="spellStart"/>
      <w:r w:rsidR="004A0660">
        <w:rPr>
          <w:rFonts w:hint="cs"/>
          <w:rtl/>
        </w:rPr>
        <w:t>כוהלים</w:t>
      </w:r>
      <w:proofErr w:type="spellEnd"/>
      <w:r w:rsidR="004A0660">
        <w:rPr>
          <w:rFonts w:hint="cs"/>
          <w:rtl/>
        </w:rPr>
        <w:t xml:space="preserve">, </w:t>
      </w:r>
      <w:proofErr w:type="spellStart"/>
      <w:r w:rsidR="004A0660">
        <w:rPr>
          <w:rFonts w:hint="cs"/>
          <w:rtl/>
        </w:rPr>
        <w:t>אלקנים</w:t>
      </w:r>
      <w:proofErr w:type="spellEnd"/>
      <w:r w:rsidR="004A0660">
        <w:rPr>
          <w:rFonts w:hint="cs"/>
          <w:rtl/>
        </w:rPr>
        <w:t xml:space="preserve">, </w:t>
      </w:r>
      <w:proofErr w:type="spellStart"/>
      <w:r w:rsidR="004A0660">
        <w:rPr>
          <w:rFonts w:hint="cs"/>
          <w:rtl/>
        </w:rPr>
        <w:t>אלקינים</w:t>
      </w:r>
      <w:proofErr w:type="spellEnd"/>
      <w:r w:rsidR="004A0660">
        <w:rPr>
          <w:rFonts w:hint="cs"/>
          <w:rtl/>
        </w:rPr>
        <w:t xml:space="preserve">, </w:t>
      </w:r>
      <w:proofErr w:type="spellStart"/>
      <w:r w:rsidR="004A0660">
        <w:rPr>
          <w:rFonts w:hint="cs"/>
          <w:rtl/>
        </w:rPr>
        <w:t>דיאנים</w:t>
      </w:r>
      <w:proofErr w:type="spellEnd"/>
      <w:r w:rsidR="004A0660">
        <w:rPr>
          <w:rFonts w:hint="cs"/>
          <w:rtl/>
        </w:rPr>
        <w:t>.</w:t>
      </w:r>
    </w:p>
    <w:p w14:paraId="28173768" w14:textId="7F77660E" w:rsidR="00BD28B2" w:rsidRPr="003A2AD3" w:rsidRDefault="00BD28B2" w:rsidP="00BD28B2">
      <w:pPr>
        <w:bidi/>
        <w:spacing w:before="120"/>
        <w:rPr>
          <w:rtl/>
        </w:rPr>
      </w:pPr>
      <w:r>
        <w:rPr>
          <w:rFonts w:hint="cs"/>
          <w:rtl/>
        </w:rPr>
        <w:t xml:space="preserve">כמו כן יש לדעת סיומת של  </w:t>
      </w:r>
      <w:proofErr w:type="spellStart"/>
      <w:r>
        <w:rPr>
          <w:rFonts w:hint="cs"/>
          <w:rtl/>
        </w:rPr>
        <w:t>קטונים</w:t>
      </w:r>
      <w:proofErr w:type="spellEnd"/>
      <w:r>
        <w:rPr>
          <w:rFonts w:hint="cs"/>
          <w:rtl/>
        </w:rPr>
        <w:t xml:space="preserve">, אלדהידים, חומצות </w:t>
      </w:r>
      <w:proofErr w:type="spellStart"/>
      <w:r>
        <w:rPr>
          <w:rFonts w:hint="cs"/>
          <w:rtl/>
        </w:rPr>
        <w:t>קרבוקסיליות</w:t>
      </w:r>
      <w:proofErr w:type="spellEnd"/>
      <w:r>
        <w:rPr>
          <w:rFonts w:hint="cs"/>
          <w:rtl/>
        </w:rPr>
        <w:t xml:space="preserve"> , </w:t>
      </w:r>
      <w:proofErr w:type="spellStart"/>
      <w:r>
        <w:rPr>
          <w:rFonts w:hint="cs"/>
          <w:rtl/>
        </w:rPr>
        <w:t>אסתרים</w:t>
      </w:r>
      <w:proofErr w:type="spellEnd"/>
      <w:r>
        <w:rPr>
          <w:rFonts w:hint="cs"/>
          <w:rtl/>
        </w:rPr>
        <w:t xml:space="preserve">  ואמידים.</w:t>
      </w:r>
    </w:p>
    <w:sectPr w:rsidR="00BD28B2" w:rsidRPr="003A2AD3" w:rsidSect="003E62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91"/>
    <w:rsid w:val="0000073F"/>
    <w:rsid w:val="00003F9A"/>
    <w:rsid w:val="00012529"/>
    <w:rsid w:val="00014FA3"/>
    <w:rsid w:val="0001634E"/>
    <w:rsid w:val="00016E18"/>
    <w:rsid w:val="000172D7"/>
    <w:rsid w:val="000174D0"/>
    <w:rsid w:val="0002238C"/>
    <w:rsid w:val="00037C8F"/>
    <w:rsid w:val="00044EB9"/>
    <w:rsid w:val="00045605"/>
    <w:rsid w:val="00055027"/>
    <w:rsid w:val="0005518C"/>
    <w:rsid w:val="00063359"/>
    <w:rsid w:val="00077D61"/>
    <w:rsid w:val="000944E0"/>
    <w:rsid w:val="000D1387"/>
    <w:rsid w:val="000D7DA5"/>
    <w:rsid w:val="000F0C0E"/>
    <w:rsid w:val="001039A8"/>
    <w:rsid w:val="001105AA"/>
    <w:rsid w:val="00116852"/>
    <w:rsid w:val="00116872"/>
    <w:rsid w:val="00124052"/>
    <w:rsid w:val="00130E56"/>
    <w:rsid w:val="001310D7"/>
    <w:rsid w:val="001337AE"/>
    <w:rsid w:val="0013595C"/>
    <w:rsid w:val="001364E7"/>
    <w:rsid w:val="00142DC2"/>
    <w:rsid w:val="00154E31"/>
    <w:rsid w:val="00160320"/>
    <w:rsid w:val="00166812"/>
    <w:rsid w:val="0017656E"/>
    <w:rsid w:val="001857D2"/>
    <w:rsid w:val="00193B98"/>
    <w:rsid w:val="001A6A83"/>
    <w:rsid w:val="001B796A"/>
    <w:rsid w:val="001D57D2"/>
    <w:rsid w:val="001E2DC3"/>
    <w:rsid w:val="001E5415"/>
    <w:rsid w:val="001E6FDD"/>
    <w:rsid w:val="001F5318"/>
    <w:rsid w:val="00210CB7"/>
    <w:rsid w:val="00214FA9"/>
    <w:rsid w:val="0021768E"/>
    <w:rsid w:val="00217C51"/>
    <w:rsid w:val="002242A9"/>
    <w:rsid w:val="00224C43"/>
    <w:rsid w:val="002312D9"/>
    <w:rsid w:val="00246660"/>
    <w:rsid w:val="00257ED8"/>
    <w:rsid w:val="00294EA2"/>
    <w:rsid w:val="002A24BA"/>
    <w:rsid w:val="002A5343"/>
    <w:rsid w:val="002B1FFD"/>
    <w:rsid w:val="002C0CA9"/>
    <w:rsid w:val="002C7B5E"/>
    <w:rsid w:val="002D0338"/>
    <w:rsid w:val="002D6C79"/>
    <w:rsid w:val="002E3539"/>
    <w:rsid w:val="002E6BF6"/>
    <w:rsid w:val="002F110B"/>
    <w:rsid w:val="002F7470"/>
    <w:rsid w:val="00301E2B"/>
    <w:rsid w:val="00304956"/>
    <w:rsid w:val="00307879"/>
    <w:rsid w:val="00317952"/>
    <w:rsid w:val="00322255"/>
    <w:rsid w:val="00326284"/>
    <w:rsid w:val="00331DB3"/>
    <w:rsid w:val="00334332"/>
    <w:rsid w:val="0033637A"/>
    <w:rsid w:val="003369AA"/>
    <w:rsid w:val="0034790A"/>
    <w:rsid w:val="00347E1A"/>
    <w:rsid w:val="003759CC"/>
    <w:rsid w:val="00380A32"/>
    <w:rsid w:val="00392956"/>
    <w:rsid w:val="00395355"/>
    <w:rsid w:val="00396DA4"/>
    <w:rsid w:val="003A2AD3"/>
    <w:rsid w:val="003A3F8D"/>
    <w:rsid w:val="003A5C2A"/>
    <w:rsid w:val="003C6BC5"/>
    <w:rsid w:val="003D0398"/>
    <w:rsid w:val="003D3D40"/>
    <w:rsid w:val="003D76DE"/>
    <w:rsid w:val="003E625F"/>
    <w:rsid w:val="003E6456"/>
    <w:rsid w:val="0040024E"/>
    <w:rsid w:val="004002B4"/>
    <w:rsid w:val="004014ED"/>
    <w:rsid w:val="004014F5"/>
    <w:rsid w:val="0040181C"/>
    <w:rsid w:val="00414710"/>
    <w:rsid w:val="00437960"/>
    <w:rsid w:val="00463501"/>
    <w:rsid w:val="00467162"/>
    <w:rsid w:val="00482992"/>
    <w:rsid w:val="004915A5"/>
    <w:rsid w:val="004A0660"/>
    <w:rsid w:val="004A5A9E"/>
    <w:rsid w:val="004A6927"/>
    <w:rsid w:val="004B1463"/>
    <w:rsid w:val="004B1935"/>
    <w:rsid w:val="004B1940"/>
    <w:rsid w:val="004C553B"/>
    <w:rsid w:val="004D0D70"/>
    <w:rsid w:val="004D1B49"/>
    <w:rsid w:val="004D1F9E"/>
    <w:rsid w:val="004D3319"/>
    <w:rsid w:val="004D534D"/>
    <w:rsid w:val="004E14E3"/>
    <w:rsid w:val="004F033E"/>
    <w:rsid w:val="00501583"/>
    <w:rsid w:val="00504DA5"/>
    <w:rsid w:val="00505CB8"/>
    <w:rsid w:val="00507B16"/>
    <w:rsid w:val="00513CD8"/>
    <w:rsid w:val="005269A8"/>
    <w:rsid w:val="00535AF9"/>
    <w:rsid w:val="00550569"/>
    <w:rsid w:val="00551763"/>
    <w:rsid w:val="005518C3"/>
    <w:rsid w:val="00556FAA"/>
    <w:rsid w:val="00561918"/>
    <w:rsid w:val="00565948"/>
    <w:rsid w:val="0056661D"/>
    <w:rsid w:val="0057638E"/>
    <w:rsid w:val="005A276A"/>
    <w:rsid w:val="005A7EF1"/>
    <w:rsid w:val="005B22AF"/>
    <w:rsid w:val="005B7403"/>
    <w:rsid w:val="005C168A"/>
    <w:rsid w:val="005C2D79"/>
    <w:rsid w:val="005D0F62"/>
    <w:rsid w:val="005E0E07"/>
    <w:rsid w:val="005E1FFF"/>
    <w:rsid w:val="005E6C16"/>
    <w:rsid w:val="005F7B21"/>
    <w:rsid w:val="006016D2"/>
    <w:rsid w:val="006063F8"/>
    <w:rsid w:val="00616D94"/>
    <w:rsid w:val="00620D5A"/>
    <w:rsid w:val="00623F46"/>
    <w:rsid w:val="0063236C"/>
    <w:rsid w:val="00657BBF"/>
    <w:rsid w:val="0067171E"/>
    <w:rsid w:val="00673B3D"/>
    <w:rsid w:val="0068639D"/>
    <w:rsid w:val="006A3744"/>
    <w:rsid w:val="006B2DBB"/>
    <w:rsid w:val="006B3B66"/>
    <w:rsid w:val="006C0CCF"/>
    <w:rsid w:val="006C662B"/>
    <w:rsid w:val="006C758F"/>
    <w:rsid w:val="006D7988"/>
    <w:rsid w:val="006E3DD6"/>
    <w:rsid w:val="00710523"/>
    <w:rsid w:val="007158E3"/>
    <w:rsid w:val="00717332"/>
    <w:rsid w:val="00722B24"/>
    <w:rsid w:val="00722EBA"/>
    <w:rsid w:val="007248AE"/>
    <w:rsid w:val="00726C02"/>
    <w:rsid w:val="0072781D"/>
    <w:rsid w:val="007333D0"/>
    <w:rsid w:val="0073370B"/>
    <w:rsid w:val="00741C9F"/>
    <w:rsid w:val="00742380"/>
    <w:rsid w:val="00744D88"/>
    <w:rsid w:val="00752BE5"/>
    <w:rsid w:val="00773759"/>
    <w:rsid w:val="00775479"/>
    <w:rsid w:val="0078289A"/>
    <w:rsid w:val="007A5C47"/>
    <w:rsid w:val="007C2DFB"/>
    <w:rsid w:val="007C5540"/>
    <w:rsid w:val="007C55DF"/>
    <w:rsid w:val="007D237D"/>
    <w:rsid w:val="007D5394"/>
    <w:rsid w:val="0080318D"/>
    <w:rsid w:val="00806D1F"/>
    <w:rsid w:val="00811828"/>
    <w:rsid w:val="00811AF3"/>
    <w:rsid w:val="00825364"/>
    <w:rsid w:val="008309EE"/>
    <w:rsid w:val="00844E43"/>
    <w:rsid w:val="00845F58"/>
    <w:rsid w:val="00856540"/>
    <w:rsid w:val="00860186"/>
    <w:rsid w:val="00870642"/>
    <w:rsid w:val="00876CB2"/>
    <w:rsid w:val="0087737F"/>
    <w:rsid w:val="00880385"/>
    <w:rsid w:val="008817A5"/>
    <w:rsid w:val="0088665B"/>
    <w:rsid w:val="00893622"/>
    <w:rsid w:val="00894AA3"/>
    <w:rsid w:val="00894C7E"/>
    <w:rsid w:val="008A3E6D"/>
    <w:rsid w:val="008C333E"/>
    <w:rsid w:val="008C4E50"/>
    <w:rsid w:val="008D0916"/>
    <w:rsid w:val="008F20F1"/>
    <w:rsid w:val="008F4759"/>
    <w:rsid w:val="008F6F01"/>
    <w:rsid w:val="00902186"/>
    <w:rsid w:val="009026EC"/>
    <w:rsid w:val="00902E4F"/>
    <w:rsid w:val="00907D47"/>
    <w:rsid w:val="00926CCE"/>
    <w:rsid w:val="0093250B"/>
    <w:rsid w:val="00942214"/>
    <w:rsid w:val="00952F83"/>
    <w:rsid w:val="0095388D"/>
    <w:rsid w:val="00976863"/>
    <w:rsid w:val="00995F35"/>
    <w:rsid w:val="009A4370"/>
    <w:rsid w:val="009A4C48"/>
    <w:rsid w:val="009A77E8"/>
    <w:rsid w:val="009B3B94"/>
    <w:rsid w:val="009B3C9A"/>
    <w:rsid w:val="009B7700"/>
    <w:rsid w:val="009C3913"/>
    <w:rsid w:val="009C4368"/>
    <w:rsid w:val="009C658F"/>
    <w:rsid w:val="009D404A"/>
    <w:rsid w:val="009D445F"/>
    <w:rsid w:val="009E34B5"/>
    <w:rsid w:val="009E3BD4"/>
    <w:rsid w:val="009F27F7"/>
    <w:rsid w:val="009F6502"/>
    <w:rsid w:val="00A07E2A"/>
    <w:rsid w:val="00A12FFA"/>
    <w:rsid w:val="00A140AE"/>
    <w:rsid w:val="00A40F27"/>
    <w:rsid w:val="00A51DB9"/>
    <w:rsid w:val="00A51F24"/>
    <w:rsid w:val="00A53E4A"/>
    <w:rsid w:val="00A74384"/>
    <w:rsid w:val="00A77421"/>
    <w:rsid w:val="00A8408F"/>
    <w:rsid w:val="00A94FF7"/>
    <w:rsid w:val="00A9692C"/>
    <w:rsid w:val="00AA6C15"/>
    <w:rsid w:val="00AB1295"/>
    <w:rsid w:val="00AB449E"/>
    <w:rsid w:val="00AB4F90"/>
    <w:rsid w:val="00AB6788"/>
    <w:rsid w:val="00AD2A2B"/>
    <w:rsid w:val="00AD32BD"/>
    <w:rsid w:val="00AE55B4"/>
    <w:rsid w:val="00B118A7"/>
    <w:rsid w:val="00B17EF4"/>
    <w:rsid w:val="00B26E53"/>
    <w:rsid w:val="00B32F3C"/>
    <w:rsid w:val="00B33D6B"/>
    <w:rsid w:val="00B532E0"/>
    <w:rsid w:val="00B55F4E"/>
    <w:rsid w:val="00B643EE"/>
    <w:rsid w:val="00B70E65"/>
    <w:rsid w:val="00B738DA"/>
    <w:rsid w:val="00B7603B"/>
    <w:rsid w:val="00B76E4A"/>
    <w:rsid w:val="00B80654"/>
    <w:rsid w:val="00B846FA"/>
    <w:rsid w:val="00B90A62"/>
    <w:rsid w:val="00B913E0"/>
    <w:rsid w:val="00BA5D85"/>
    <w:rsid w:val="00BB33ED"/>
    <w:rsid w:val="00BB7A91"/>
    <w:rsid w:val="00BC3274"/>
    <w:rsid w:val="00BD2685"/>
    <w:rsid w:val="00BD28B2"/>
    <w:rsid w:val="00BD460B"/>
    <w:rsid w:val="00BE1693"/>
    <w:rsid w:val="00BE6C11"/>
    <w:rsid w:val="00BF19E2"/>
    <w:rsid w:val="00C04828"/>
    <w:rsid w:val="00C16110"/>
    <w:rsid w:val="00C330B5"/>
    <w:rsid w:val="00C4122C"/>
    <w:rsid w:val="00C563B7"/>
    <w:rsid w:val="00C63606"/>
    <w:rsid w:val="00C647F6"/>
    <w:rsid w:val="00C71F0C"/>
    <w:rsid w:val="00C75195"/>
    <w:rsid w:val="00C76EAD"/>
    <w:rsid w:val="00C80BF6"/>
    <w:rsid w:val="00C87A28"/>
    <w:rsid w:val="00C9290B"/>
    <w:rsid w:val="00CA40CC"/>
    <w:rsid w:val="00CA53F8"/>
    <w:rsid w:val="00CC5CCA"/>
    <w:rsid w:val="00CC5E01"/>
    <w:rsid w:val="00CC6562"/>
    <w:rsid w:val="00CC770A"/>
    <w:rsid w:val="00CD609E"/>
    <w:rsid w:val="00CE3879"/>
    <w:rsid w:val="00CE51C5"/>
    <w:rsid w:val="00CE74A9"/>
    <w:rsid w:val="00CF34AF"/>
    <w:rsid w:val="00CF74C4"/>
    <w:rsid w:val="00CF78B6"/>
    <w:rsid w:val="00D168F2"/>
    <w:rsid w:val="00D237AE"/>
    <w:rsid w:val="00D25697"/>
    <w:rsid w:val="00D36BD5"/>
    <w:rsid w:val="00D4325E"/>
    <w:rsid w:val="00D45902"/>
    <w:rsid w:val="00D57235"/>
    <w:rsid w:val="00D62B1C"/>
    <w:rsid w:val="00D66F28"/>
    <w:rsid w:val="00D71B39"/>
    <w:rsid w:val="00D73D6A"/>
    <w:rsid w:val="00D75F3A"/>
    <w:rsid w:val="00D8452F"/>
    <w:rsid w:val="00D916B5"/>
    <w:rsid w:val="00D93F69"/>
    <w:rsid w:val="00DD41F7"/>
    <w:rsid w:val="00DE0825"/>
    <w:rsid w:val="00DE1B39"/>
    <w:rsid w:val="00DF6ECB"/>
    <w:rsid w:val="00E01270"/>
    <w:rsid w:val="00E0794B"/>
    <w:rsid w:val="00E13272"/>
    <w:rsid w:val="00E17536"/>
    <w:rsid w:val="00E21A4A"/>
    <w:rsid w:val="00E30321"/>
    <w:rsid w:val="00E434F1"/>
    <w:rsid w:val="00E46BDF"/>
    <w:rsid w:val="00E57740"/>
    <w:rsid w:val="00E57E17"/>
    <w:rsid w:val="00E6053C"/>
    <w:rsid w:val="00E61646"/>
    <w:rsid w:val="00E67737"/>
    <w:rsid w:val="00E80249"/>
    <w:rsid w:val="00E81FDC"/>
    <w:rsid w:val="00EB4A8A"/>
    <w:rsid w:val="00EB7FD2"/>
    <w:rsid w:val="00EC4A84"/>
    <w:rsid w:val="00ED154A"/>
    <w:rsid w:val="00EE2F44"/>
    <w:rsid w:val="00EF5444"/>
    <w:rsid w:val="00F11A71"/>
    <w:rsid w:val="00F15973"/>
    <w:rsid w:val="00F20F75"/>
    <w:rsid w:val="00F231E7"/>
    <w:rsid w:val="00F26C2A"/>
    <w:rsid w:val="00F27001"/>
    <w:rsid w:val="00F31BF1"/>
    <w:rsid w:val="00F3404B"/>
    <w:rsid w:val="00F37DC5"/>
    <w:rsid w:val="00F55CF5"/>
    <w:rsid w:val="00F6194E"/>
    <w:rsid w:val="00F67431"/>
    <w:rsid w:val="00F73AD9"/>
    <w:rsid w:val="00F87306"/>
    <w:rsid w:val="00F963A8"/>
    <w:rsid w:val="00FA1241"/>
    <w:rsid w:val="00FA43E6"/>
    <w:rsid w:val="00FB1FAA"/>
    <w:rsid w:val="00FC278B"/>
    <w:rsid w:val="00FD08DC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856F4"/>
  <w15:docId w15:val="{5274741E-6C7D-4EF9-8A30-66366D56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D582A-B6AC-4B75-A532-A993B136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ענאן</dc:creator>
  <cp:keywords/>
  <dc:description/>
  <cp:lastModifiedBy>Arisha Anan Hadj Yiehye</cp:lastModifiedBy>
  <cp:revision>10</cp:revision>
  <cp:lastPrinted>2013-08-06T20:06:00Z</cp:lastPrinted>
  <dcterms:created xsi:type="dcterms:W3CDTF">2022-09-29T14:37:00Z</dcterms:created>
  <dcterms:modified xsi:type="dcterms:W3CDTF">2022-09-29T14:45:00Z</dcterms:modified>
</cp:coreProperties>
</file>